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EBC09" w14:textId="255D39C3" w:rsidR="00682C43" w:rsidRDefault="00682C43" w:rsidP="00682C43">
      <w:pPr>
        <w:pStyle w:val="Titredudocument"/>
        <w:spacing w:after="60" w:line="240" w:lineRule="auto"/>
        <w:jc w:val="both"/>
        <w:rPr>
          <w:rFonts w:cstheme="minorHAnsi"/>
          <w:color w:val="E30015" w:themeColor="accent1"/>
          <w:sz w:val="24"/>
        </w:rPr>
      </w:pPr>
      <w:r w:rsidRPr="00DD54B1">
        <w:rPr>
          <w:rFonts w:cstheme="minorHAnsi"/>
          <w:color w:val="E30015" w:themeColor="accent1"/>
          <w:sz w:val="24"/>
        </w:rPr>
        <w:t>SSCX</w:t>
      </w:r>
      <w:r w:rsidR="00B10074" w:rsidRPr="00DD54B1">
        <w:rPr>
          <w:rFonts w:cstheme="minorHAnsi"/>
          <w:color w:val="E30015" w:themeColor="accent1"/>
          <w:sz w:val="24"/>
        </w:rPr>
        <w:t>_2</w:t>
      </w:r>
      <w:r w:rsidR="00152ED4">
        <w:rPr>
          <w:rFonts w:cstheme="minorHAnsi"/>
          <w:color w:val="E30015" w:themeColor="accent1"/>
          <w:sz w:val="24"/>
        </w:rPr>
        <w:t>690</w:t>
      </w:r>
    </w:p>
    <w:p w14:paraId="6AD09031" w14:textId="77777777" w:rsidR="00682C43" w:rsidRPr="00DD54B1" w:rsidRDefault="00682C43"/>
    <w:p w14:paraId="5E38895B" w14:textId="77777777" w:rsidR="00115247" w:rsidRPr="00DD54B1" w:rsidRDefault="00115247"/>
    <w:p w14:paraId="39FA5514" w14:textId="77777777" w:rsidR="00115247" w:rsidRPr="00DD54B1" w:rsidRDefault="00115247"/>
    <w:p w14:paraId="539EC51E" w14:textId="77777777" w:rsidR="00115247" w:rsidRPr="00DD54B1" w:rsidRDefault="00115247"/>
    <w:p w14:paraId="0CFCFC79" w14:textId="77777777" w:rsidR="00682C43" w:rsidRPr="00DD54B1" w:rsidRDefault="00682C43"/>
    <w:tbl>
      <w:tblPr>
        <w:tblStyle w:val="Grilledutableau"/>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57" w:type="dxa"/>
          <w:bottom w:w="28" w:type="dxa"/>
          <w:right w:w="57" w:type="dxa"/>
        </w:tblCellMar>
        <w:tblLook w:val="04A0" w:firstRow="1" w:lastRow="0" w:firstColumn="1" w:lastColumn="0" w:noHBand="0" w:noVBand="1"/>
      </w:tblPr>
      <w:tblGrid>
        <w:gridCol w:w="10773"/>
      </w:tblGrid>
      <w:tr w:rsidR="0030655A" w:rsidRPr="00DD54B1" w14:paraId="06BF03F0" w14:textId="77777777" w:rsidTr="008E01C2">
        <w:trPr>
          <w:trHeight w:val="259"/>
        </w:trPr>
        <w:tc>
          <w:tcPr>
            <w:tcW w:w="10773" w:type="dxa"/>
          </w:tcPr>
          <w:p w14:paraId="6394EF8F" w14:textId="77777777" w:rsidR="00E6266D" w:rsidRDefault="003C04CD" w:rsidP="00682C43">
            <w:pPr>
              <w:pStyle w:val="Titredoc"/>
              <w:jc w:val="center"/>
            </w:pPr>
            <w:r>
              <w:t>CAS D’</w:t>
            </w:r>
            <w:r w:rsidR="00E6266D">
              <w:t>USAGES</w:t>
            </w:r>
          </w:p>
          <w:p w14:paraId="2533364F" w14:textId="651B7855" w:rsidR="0030655A" w:rsidRDefault="003C04CD" w:rsidP="00682C43">
            <w:pPr>
              <w:pStyle w:val="Titredoc"/>
              <w:jc w:val="center"/>
            </w:pPr>
            <w:r>
              <w:t xml:space="preserve">LOT </w:t>
            </w:r>
            <w:r w:rsidR="001D56B2">
              <w:t>6</w:t>
            </w:r>
          </w:p>
          <w:p w14:paraId="606E6900" w14:textId="546DFB6D" w:rsidR="008E01C2" w:rsidRPr="008E01C2" w:rsidRDefault="008E01C2" w:rsidP="008E01C2">
            <w:pPr>
              <w:jc w:val="center"/>
            </w:pPr>
          </w:p>
        </w:tc>
      </w:tr>
      <w:tr w:rsidR="0030655A" w:rsidRPr="00DD54B1" w14:paraId="2BE41252" w14:textId="77777777" w:rsidTr="008E01C2">
        <w:trPr>
          <w:trHeight w:val="285"/>
        </w:trPr>
        <w:tc>
          <w:tcPr>
            <w:tcW w:w="10773" w:type="dxa"/>
          </w:tcPr>
          <w:p w14:paraId="6906C6FB" w14:textId="77777777" w:rsidR="00115247" w:rsidRPr="00DD54B1" w:rsidRDefault="00115247" w:rsidP="00115247">
            <w:pPr>
              <w:spacing w:after="60"/>
              <w:jc w:val="center"/>
              <w:rPr>
                <w:rFonts w:cstheme="minorHAnsi"/>
                <w:b/>
                <w:color w:val="E30015" w:themeColor="accent1"/>
                <w:sz w:val="40"/>
                <w:szCs w:val="40"/>
              </w:rPr>
            </w:pPr>
          </w:p>
          <w:p w14:paraId="2E7A7B97" w14:textId="77777777" w:rsidR="0030655A" w:rsidRPr="00DD54B1" w:rsidRDefault="0030655A" w:rsidP="008E01C2">
            <w:pPr>
              <w:spacing w:after="60"/>
              <w:jc w:val="center"/>
            </w:pPr>
          </w:p>
        </w:tc>
      </w:tr>
    </w:tbl>
    <w:p w14:paraId="5AA12A35" w14:textId="77777777" w:rsidR="004D1597" w:rsidRPr="00DD54B1" w:rsidRDefault="004D1597"/>
    <w:p w14:paraId="2FDFA819" w14:textId="16E417C3" w:rsidR="003C04CD" w:rsidRDefault="003C04CD" w:rsidP="008E01C2">
      <w:pPr>
        <w:rPr>
          <w:rFonts w:ascii="Arial" w:hAnsi="Arial"/>
          <w:sz w:val="28"/>
        </w:rPr>
      </w:pPr>
    </w:p>
    <w:p w14:paraId="46F5075C" w14:textId="77777777" w:rsidR="00E6266D" w:rsidRPr="00E6266D" w:rsidRDefault="00E6266D" w:rsidP="00E6266D">
      <w:pPr>
        <w:spacing w:line="360" w:lineRule="auto"/>
        <w:jc w:val="center"/>
        <w:rPr>
          <w:b/>
          <w:sz w:val="32"/>
          <w:u w:val="single"/>
        </w:rPr>
      </w:pPr>
      <w:bookmarkStart w:id="0" w:name="_Toc254782269"/>
      <w:r w:rsidRPr="00E6266D">
        <w:rPr>
          <w:b/>
          <w:sz w:val="32"/>
          <w:u w:val="single"/>
        </w:rPr>
        <w:t>L’attention du candidat est appelée sur le fait qu’il doit impérativement et séparément répondre à chacun des cas d’usage</w:t>
      </w:r>
      <w:bookmarkEnd w:id="0"/>
      <w:r w:rsidRPr="00E6266D">
        <w:rPr>
          <w:b/>
          <w:sz w:val="32"/>
          <w:u w:val="single"/>
        </w:rPr>
        <w:t>.</w:t>
      </w:r>
    </w:p>
    <w:p w14:paraId="3D9258A1" w14:textId="2008FA16" w:rsidR="003C04CD" w:rsidRDefault="003C04CD" w:rsidP="008E01C2">
      <w:pPr>
        <w:rPr>
          <w:rFonts w:ascii="Arial" w:hAnsi="Arial"/>
          <w:sz w:val="28"/>
        </w:rPr>
        <w:sectPr w:rsidR="003C04CD" w:rsidSect="00152ED4">
          <w:headerReference w:type="default" r:id="rId8"/>
          <w:footerReference w:type="default" r:id="rId9"/>
          <w:headerReference w:type="first" r:id="rId10"/>
          <w:pgSz w:w="11900" w:h="16840"/>
          <w:pgMar w:top="740" w:right="700" w:bottom="940" w:left="620" w:header="547" w:footer="745" w:gutter="0"/>
          <w:pgNumType w:start="1"/>
          <w:cols w:space="720"/>
          <w:titlePg/>
          <w:docGrid w:linePitch="272"/>
        </w:sectPr>
      </w:pPr>
    </w:p>
    <w:p w14:paraId="4C1722D0" w14:textId="3054C7BC" w:rsidR="00E6266D" w:rsidRDefault="00B71564" w:rsidP="00B71564">
      <w:pPr>
        <w:pBdr>
          <w:top w:val="single" w:sz="18" w:space="1" w:color="000000"/>
          <w:left w:val="single" w:sz="18" w:space="4" w:color="000000"/>
          <w:bottom w:val="single" w:sz="18" w:space="1" w:color="000000"/>
          <w:right w:val="single" w:sz="18" w:space="4" w:color="000000"/>
        </w:pBdr>
        <w:shd w:val="clear" w:color="auto" w:fill="92D050"/>
        <w:spacing w:before="14"/>
        <w:ind w:left="28"/>
        <w:jc w:val="center"/>
        <w:rPr>
          <w:rFonts w:ascii="Arial" w:hAnsi="Arial"/>
          <w:b/>
          <w:sz w:val="40"/>
        </w:rPr>
      </w:pPr>
      <w:r w:rsidRPr="00E6266D">
        <w:rPr>
          <w:rFonts w:ascii="Arial" w:hAnsi="Arial"/>
          <w:b/>
          <w:sz w:val="40"/>
        </w:rPr>
        <w:lastRenderedPageBreak/>
        <w:t>CAS</w:t>
      </w:r>
      <w:r w:rsidRPr="00E6266D">
        <w:rPr>
          <w:rFonts w:ascii="Arial" w:hAnsi="Arial"/>
          <w:b/>
          <w:spacing w:val="80"/>
          <w:sz w:val="40"/>
        </w:rPr>
        <w:t xml:space="preserve"> </w:t>
      </w:r>
      <w:r w:rsidRPr="00E6266D">
        <w:rPr>
          <w:rFonts w:ascii="Arial" w:hAnsi="Arial"/>
          <w:b/>
          <w:sz w:val="40"/>
        </w:rPr>
        <w:t>D’USAGE</w:t>
      </w:r>
      <w:r w:rsidRPr="00E6266D">
        <w:rPr>
          <w:rFonts w:ascii="Arial" w:hAnsi="Arial"/>
          <w:b/>
          <w:spacing w:val="80"/>
          <w:sz w:val="40"/>
        </w:rPr>
        <w:t xml:space="preserve"> </w:t>
      </w:r>
      <w:r w:rsidR="00B6597B">
        <w:rPr>
          <w:rFonts w:ascii="Arial" w:hAnsi="Arial"/>
          <w:b/>
          <w:sz w:val="40"/>
        </w:rPr>
        <w:t>A</w:t>
      </w:r>
    </w:p>
    <w:p w14:paraId="136B337B" w14:textId="6FE85058" w:rsidR="00B71564" w:rsidRPr="00E6266D" w:rsidRDefault="00C5398B" w:rsidP="00B71564">
      <w:pPr>
        <w:pBdr>
          <w:top w:val="single" w:sz="18" w:space="1" w:color="000000"/>
          <w:left w:val="single" w:sz="18" w:space="4" w:color="000000"/>
          <w:bottom w:val="single" w:sz="18" w:space="1" w:color="000000"/>
          <w:right w:val="single" w:sz="18" w:space="4" w:color="000000"/>
        </w:pBdr>
        <w:shd w:val="clear" w:color="auto" w:fill="92D050"/>
        <w:spacing w:before="14"/>
        <w:ind w:left="28"/>
        <w:jc w:val="center"/>
        <w:rPr>
          <w:rFonts w:ascii="Arial" w:hAnsi="Arial"/>
          <w:b/>
          <w:i/>
          <w:sz w:val="40"/>
        </w:rPr>
      </w:pPr>
      <w:r>
        <w:rPr>
          <w:rFonts w:ascii="Arial" w:hAnsi="Arial"/>
          <w:b/>
          <w:i/>
          <w:sz w:val="40"/>
        </w:rPr>
        <w:t>Migration SAP depuis R3 vers S4</w:t>
      </w:r>
    </w:p>
    <w:p w14:paraId="4274DE4A" w14:textId="40F45C50" w:rsidR="00670DFE" w:rsidRPr="004E0EDE" w:rsidRDefault="00670DFE" w:rsidP="00B71564">
      <w:pPr>
        <w:rPr>
          <w:sz w:val="22"/>
        </w:rPr>
      </w:pPr>
    </w:p>
    <w:p w14:paraId="73B3C34F" w14:textId="77777777" w:rsidR="00B71564" w:rsidRPr="004E0EDE" w:rsidRDefault="00B71564" w:rsidP="00E6266D">
      <w:pPr>
        <w:rPr>
          <w:rFonts w:ascii="Arial"/>
          <w:b/>
          <w:color w:val="C00000"/>
          <w:sz w:val="22"/>
        </w:rPr>
      </w:pPr>
      <w:r w:rsidRPr="004E0EDE">
        <w:rPr>
          <w:rFonts w:ascii="Arial"/>
          <w:b/>
          <w:color w:val="C00000"/>
          <w:spacing w:val="-2"/>
          <w:sz w:val="22"/>
          <w:u w:val="single"/>
        </w:rPr>
        <w:t>CONTEXTE</w:t>
      </w:r>
    </w:p>
    <w:p w14:paraId="5258B64B" w14:textId="77777777" w:rsidR="00B71564" w:rsidRPr="004E0EDE" w:rsidRDefault="00B71564" w:rsidP="00E6266D">
      <w:pPr>
        <w:pStyle w:val="Corpsdetexte"/>
        <w:spacing w:after="0" w:line="240" w:lineRule="auto"/>
        <w:rPr>
          <w:rFonts w:ascii="Arial"/>
          <w:b/>
          <w:color w:val="002060"/>
          <w:sz w:val="24"/>
        </w:rPr>
      </w:pPr>
    </w:p>
    <w:p w14:paraId="5D987FAC" w14:textId="77777777" w:rsidR="00C5398B" w:rsidRPr="00C5398B" w:rsidRDefault="00C5398B" w:rsidP="00C5398B">
      <w:pPr>
        <w:pStyle w:val="Default"/>
        <w:jc w:val="both"/>
        <w:rPr>
          <w:rFonts w:asciiTheme="minorHAnsi" w:eastAsiaTheme="minorHAnsi" w:hAnsiTheme="minorHAnsi" w:cstheme="minorBidi"/>
          <w:color w:val="002060"/>
          <w:sz w:val="22"/>
          <w:szCs w:val="22"/>
          <w:lang w:eastAsia="en-US"/>
        </w:rPr>
      </w:pPr>
      <w:r w:rsidRPr="00C5398B">
        <w:rPr>
          <w:rFonts w:asciiTheme="minorHAnsi" w:eastAsiaTheme="minorHAnsi" w:hAnsiTheme="minorHAnsi" w:cstheme="minorBidi"/>
          <w:color w:val="002060"/>
          <w:sz w:val="22"/>
          <w:szCs w:val="22"/>
          <w:lang w:eastAsia="en-US"/>
        </w:rPr>
        <w:t>Dans le cadre du plan de transformation des services support, des programmes à composante organisationnelle et SI sont menés dans l’objectif d’obtenir des gains d’optimisation : simplification, modernisation, efficience, gain d’ETP…</w:t>
      </w:r>
    </w:p>
    <w:p w14:paraId="0BA7478E" w14:textId="77777777" w:rsidR="00C5398B" w:rsidRPr="00C5398B" w:rsidRDefault="00C5398B" w:rsidP="00C5398B">
      <w:pPr>
        <w:pStyle w:val="Default"/>
        <w:jc w:val="both"/>
        <w:rPr>
          <w:rFonts w:asciiTheme="minorHAnsi" w:eastAsiaTheme="minorHAnsi" w:hAnsiTheme="minorHAnsi" w:cstheme="minorBidi"/>
          <w:color w:val="002060"/>
          <w:sz w:val="22"/>
          <w:szCs w:val="22"/>
          <w:lang w:eastAsia="en-US"/>
        </w:rPr>
      </w:pPr>
      <w:r w:rsidRPr="00C5398B">
        <w:rPr>
          <w:rFonts w:asciiTheme="minorHAnsi" w:eastAsiaTheme="minorHAnsi" w:hAnsiTheme="minorHAnsi" w:cstheme="minorBidi"/>
          <w:color w:val="002060"/>
          <w:sz w:val="22"/>
          <w:szCs w:val="22"/>
          <w:lang w:eastAsia="en-US"/>
        </w:rPr>
        <w:t>En parallèle, SAP a annoncé l'une des plus grandes mises à jour de son ERP en termes de plateforme et de stratégie. SAP impose de passer sur la version S4 au plus tard avant 2025 ou 2030 selon la configuration de l’ERP.</w:t>
      </w:r>
    </w:p>
    <w:p w14:paraId="20C4417A" w14:textId="77777777" w:rsidR="00C5398B" w:rsidRPr="00C5398B" w:rsidRDefault="00C5398B" w:rsidP="00C5398B">
      <w:pPr>
        <w:pStyle w:val="Default"/>
        <w:jc w:val="both"/>
        <w:rPr>
          <w:rFonts w:asciiTheme="minorHAnsi" w:eastAsiaTheme="minorHAnsi" w:hAnsiTheme="minorHAnsi" w:cstheme="minorBidi"/>
          <w:color w:val="002060"/>
          <w:sz w:val="22"/>
          <w:szCs w:val="22"/>
          <w:lang w:eastAsia="en-US"/>
        </w:rPr>
      </w:pPr>
      <w:r w:rsidRPr="00C5398B">
        <w:rPr>
          <w:rFonts w:asciiTheme="minorHAnsi" w:eastAsiaTheme="minorHAnsi" w:hAnsiTheme="minorHAnsi" w:cstheme="minorBidi"/>
          <w:color w:val="002060"/>
          <w:sz w:val="22"/>
          <w:szCs w:val="22"/>
          <w:lang w:eastAsia="en-US"/>
        </w:rPr>
        <w:t>Cette nouvelle version est l’opportunité pour l’EFS d’optimiser ses processus grâce à l’apport de nouvelles fonctionnalités (nouvelle expérience utilisateurs, temps réels, IA…)</w:t>
      </w:r>
    </w:p>
    <w:p w14:paraId="2F8B5033" w14:textId="77777777" w:rsidR="00C5398B" w:rsidRPr="00C5398B" w:rsidRDefault="00C5398B" w:rsidP="00C5398B">
      <w:pPr>
        <w:pStyle w:val="Default"/>
        <w:jc w:val="both"/>
        <w:rPr>
          <w:rFonts w:asciiTheme="minorHAnsi" w:eastAsiaTheme="minorHAnsi" w:hAnsiTheme="minorHAnsi" w:cstheme="minorBidi"/>
          <w:color w:val="002060"/>
          <w:sz w:val="22"/>
          <w:szCs w:val="22"/>
          <w:lang w:eastAsia="en-US"/>
        </w:rPr>
      </w:pPr>
      <w:r w:rsidRPr="00C5398B">
        <w:rPr>
          <w:rFonts w:asciiTheme="minorHAnsi" w:eastAsiaTheme="minorHAnsi" w:hAnsiTheme="minorHAnsi" w:cstheme="minorBidi"/>
          <w:color w:val="002060"/>
          <w:sz w:val="22"/>
          <w:szCs w:val="22"/>
          <w:lang w:eastAsia="en-US"/>
        </w:rPr>
        <w:t>Le programme SAP S4 HANA s’inscrit donc en ce sens dans ce plan de transformation des processus support.</w:t>
      </w:r>
    </w:p>
    <w:p w14:paraId="59792BEA" w14:textId="77777777" w:rsidR="00C5398B" w:rsidRPr="00C5398B" w:rsidRDefault="00C5398B" w:rsidP="00C5398B">
      <w:pPr>
        <w:pStyle w:val="Default"/>
        <w:jc w:val="both"/>
        <w:rPr>
          <w:rFonts w:asciiTheme="minorHAnsi" w:eastAsiaTheme="minorHAnsi" w:hAnsiTheme="minorHAnsi" w:cstheme="minorBidi"/>
          <w:color w:val="002060"/>
          <w:sz w:val="22"/>
          <w:szCs w:val="22"/>
          <w:lang w:eastAsia="en-US"/>
        </w:rPr>
      </w:pPr>
      <w:r w:rsidRPr="00C5398B">
        <w:rPr>
          <w:rFonts w:asciiTheme="minorHAnsi" w:eastAsiaTheme="minorHAnsi" w:hAnsiTheme="minorHAnsi" w:cstheme="minorBidi"/>
          <w:color w:val="002060"/>
          <w:sz w:val="22"/>
          <w:szCs w:val="22"/>
          <w:lang w:eastAsia="en-US"/>
        </w:rPr>
        <w:t>Cette transformation se fera en 2 temps : Un premier projet de passage sous la base SAP HANA (Cloud) et puis un projet de passage sur SAP S4</w:t>
      </w:r>
    </w:p>
    <w:p w14:paraId="25E4A839" w14:textId="77777777" w:rsidR="00C5398B" w:rsidRPr="00C5398B" w:rsidRDefault="00C5398B" w:rsidP="00C5398B">
      <w:pPr>
        <w:pStyle w:val="Default"/>
        <w:jc w:val="both"/>
        <w:rPr>
          <w:rFonts w:asciiTheme="minorHAnsi" w:eastAsiaTheme="minorHAnsi" w:hAnsiTheme="minorHAnsi" w:cstheme="minorBidi"/>
          <w:color w:val="002060"/>
          <w:sz w:val="22"/>
          <w:szCs w:val="22"/>
          <w:lang w:eastAsia="en-US"/>
        </w:rPr>
      </w:pPr>
      <w:r w:rsidRPr="00C5398B">
        <w:rPr>
          <w:rFonts w:asciiTheme="minorHAnsi" w:eastAsiaTheme="minorHAnsi" w:hAnsiTheme="minorHAnsi" w:cstheme="minorBidi"/>
          <w:noProof/>
          <w:color w:val="002060"/>
          <w:sz w:val="22"/>
          <w:szCs w:val="22"/>
        </w:rPr>
        <mc:AlternateContent>
          <mc:Choice Requires="wps">
            <w:drawing>
              <wp:anchor distT="0" distB="0" distL="114300" distR="114300" simplePos="0" relativeHeight="251662336" behindDoc="0" locked="0" layoutInCell="1" allowOverlap="1" wp14:anchorId="19795BE4" wp14:editId="5FC707AD">
                <wp:simplePos x="0" y="0"/>
                <wp:positionH relativeFrom="column">
                  <wp:posOffset>4770755</wp:posOffset>
                </wp:positionH>
                <wp:positionV relativeFrom="paragraph">
                  <wp:posOffset>5080</wp:posOffset>
                </wp:positionV>
                <wp:extent cx="908050" cy="1404620"/>
                <wp:effectExtent l="0" t="0" r="6350" b="0"/>
                <wp:wrapNone/>
                <wp:docPr id="8"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8050" cy="1404620"/>
                        </a:xfrm>
                        <a:prstGeom prst="rect">
                          <a:avLst/>
                        </a:prstGeom>
                        <a:solidFill>
                          <a:srgbClr val="FFFFFF"/>
                        </a:solidFill>
                        <a:ln w="9525">
                          <a:noFill/>
                          <a:miter lim="800000"/>
                          <a:headEnd/>
                          <a:tailEnd/>
                        </a:ln>
                      </wps:spPr>
                      <wps:txbx>
                        <w:txbxContent>
                          <w:p w14:paraId="3ABA8031" w14:textId="77777777" w:rsidR="00C5398B" w:rsidRPr="0034400B" w:rsidRDefault="00C5398B" w:rsidP="00C5398B">
                            <w:pPr>
                              <w:jc w:val="right"/>
                              <w:rPr>
                                <w:rFonts w:cstheme="minorHAnsi"/>
                                <w:color w:val="7F7F7F" w:themeColor="text1" w:themeTint="80"/>
                                <w:sz w:val="22"/>
                                <w:szCs w:val="22"/>
                              </w:rPr>
                            </w:pPr>
                            <w:r>
                              <w:rPr>
                                <w:rFonts w:cstheme="minorHAnsi"/>
                                <w:color w:val="7F7F7F" w:themeColor="text1" w:themeTint="80"/>
                                <w:sz w:val="22"/>
                                <w:szCs w:val="22"/>
                              </w:rPr>
                              <w:t>Avant 2030</w:t>
                            </w:r>
                          </w:p>
                        </w:txbxContent>
                      </wps:txbx>
                      <wps:bodyPr rot="0" vert="horz" wrap="square" lIns="91440" tIns="45720" rIns="91440" bIns="45720" anchor="t" anchorCtr="0">
                        <a:spAutoFit/>
                      </wps:bodyPr>
                    </wps:wsp>
                  </a:graphicData>
                </a:graphic>
                <wp14:sizeRelH relativeFrom="margin">
                  <wp14:pctWidth>0</wp14:pctWidth>
                </wp14:sizeRelH>
              </wp:anchor>
            </w:drawing>
          </mc:Choice>
          <mc:Fallback>
            <w:pict>
              <v:shapetype w14:anchorId="19795BE4" id="_x0000_t202" coordsize="21600,21600" o:spt="202" path="m,l,21600r21600,l21600,xe">
                <v:stroke joinstyle="miter"/>
                <v:path gradientshapeok="t" o:connecttype="rect"/>
              </v:shapetype>
              <v:shape id="Zone de texte 2" o:spid="_x0000_s1026" type="#_x0000_t202" style="position:absolute;left:0;text-align:left;margin-left:375.65pt;margin-top:.4pt;width:71.5pt;height:110.6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" stroked="f">
                <v:textbox style="mso-fit-shape-to-text:t">
                  <w:txbxContent>
                    <w:p w14:paraId="3ABA8031" w14:textId="77777777" w:rsidR="00C5398B" w:rsidRPr="0034400B" w:rsidRDefault="00C5398B" w:rsidP="00C5398B">
                      <w:pPr>
                        <w:jc w:val="right"/>
                        <w:rPr>
                          <w:rFonts w:cstheme="minorHAnsi"/>
                          <w:color w:val="7F7F7F" w:themeColor="text1" w:themeTint="80"/>
                          <w:sz w:val="22"/>
                          <w:szCs w:val="22"/>
                        </w:rPr>
                      </w:pPr>
                      <w:r>
                        <w:rPr>
                          <w:rFonts w:cstheme="minorHAnsi"/>
                          <w:color w:val="7F7F7F" w:themeColor="text1" w:themeTint="80"/>
                          <w:sz w:val="22"/>
                          <w:szCs w:val="22"/>
                        </w:rPr>
                        <w:t>Avant 2030</w:t>
                      </w:r>
                    </w:p>
                  </w:txbxContent>
                </v:textbox>
              </v:shape>
            </w:pict>
          </mc:Fallback>
        </mc:AlternateContent>
      </w:r>
      <w:r w:rsidRPr="00C5398B">
        <w:rPr>
          <w:rFonts w:asciiTheme="minorHAnsi" w:eastAsiaTheme="minorHAnsi" w:hAnsiTheme="minorHAnsi" w:cstheme="minorBidi"/>
          <w:noProof/>
          <w:color w:val="002060"/>
          <w:sz w:val="22"/>
          <w:szCs w:val="22"/>
        </w:rPr>
        <mc:AlternateContent>
          <mc:Choice Requires="wps">
            <w:drawing>
              <wp:anchor distT="0" distB="0" distL="114300" distR="114300" simplePos="0" relativeHeight="251661312" behindDoc="0" locked="0" layoutInCell="1" allowOverlap="1" wp14:anchorId="717E6D7B" wp14:editId="1A3B0EA2">
                <wp:simplePos x="0" y="0"/>
                <wp:positionH relativeFrom="column">
                  <wp:posOffset>2116455</wp:posOffset>
                </wp:positionH>
                <wp:positionV relativeFrom="paragraph">
                  <wp:posOffset>5080</wp:posOffset>
                </wp:positionV>
                <wp:extent cx="660400" cy="1404620"/>
                <wp:effectExtent l="0" t="0" r="6350" b="1270"/>
                <wp:wrapNone/>
                <wp:docPr id="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400" cy="1404620"/>
                        </a:xfrm>
                        <a:prstGeom prst="rect">
                          <a:avLst/>
                        </a:prstGeom>
                        <a:solidFill>
                          <a:srgbClr val="FFFFFF"/>
                        </a:solidFill>
                        <a:ln w="9525">
                          <a:noFill/>
                          <a:miter lim="800000"/>
                          <a:headEnd/>
                          <a:tailEnd/>
                        </a:ln>
                      </wps:spPr>
                      <wps:txbx>
                        <w:txbxContent>
                          <w:p w14:paraId="3D95D36A" w14:textId="77777777" w:rsidR="00C5398B" w:rsidRPr="0034400B" w:rsidRDefault="00C5398B" w:rsidP="00C5398B">
                            <w:pPr>
                              <w:jc w:val="center"/>
                              <w:rPr>
                                <w:rFonts w:cstheme="minorHAnsi"/>
                                <w:color w:val="7F7F7F" w:themeColor="text1" w:themeTint="80"/>
                                <w:sz w:val="22"/>
                                <w:szCs w:val="22"/>
                              </w:rPr>
                            </w:pPr>
                            <w:r w:rsidRPr="0034400B">
                              <w:rPr>
                                <w:rFonts w:cstheme="minorHAnsi"/>
                                <w:color w:val="7F7F7F" w:themeColor="text1" w:themeTint="80"/>
                                <w:sz w:val="22"/>
                                <w:szCs w:val="22"/>
                              </w:rPr>
                              <w:t>T4 2023</w:t>
                            </w:r>
                          </w:p>
                        </w:txbxContent>
                      </wps:txbx>
                      <wps:bodyPr rot="0" vert="horz" wrap="square" lIns="91440" tIns="45720" rIns="91440" bIns="45720" anchor="t" anchorCtr="0">
                        <a:spAutoFit/>
                      </wps:bodyPr>
                    </wps:wsp>
                  </a:graphicData>
                </a:graphic>
                <wp14:sizeRelH relativeFrom="margin">
                  <wp14:pctWidth>0</wp14:pctWidth>
                </wp14:sizeRelH>
              </wp:anchor>
            </w:drawing>
          </mc:Choice>
          <mc:Fallback>
            <w:pict>
              <v:shape w14:anchorId="717E6D7B" id="_x0000_s1027" type="#_x0000_t202" style="position:absolute;left:0;text-align:left;margin-left:166.65pt;margin-top:.4pt;width:52pt;height:110.6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" stroked="f">
                <v:textbox style="mso-fit-shape-to-text:t">
                  <w:txbxContent>
                    <w:p w14:paraId="3D95D36A" w14:textId="77777777" w:rsidR="00C5398B" w:rsidRPr="0034400B" w:rsidRDefault="00C5398B" w:rsidP="00C5398B">
                      <w:pPr>
                        <w:jc w:val="center"/>
                        <w:rPr>
                          <w:rFonts w:cstheme="minorHAnsi"/>
                          <w:color w:val="7F7F7F" w:themeColor="text1" w:themeTint="80"/>
                          <w:sz w:val="22"/>
                          <w:szCs w:val="22"/>
                        </w:rPr>
                      </w:pPr>
                      <w:r w:rsidRPr="0034400B">
                        <w:rPr>
                          <w:rFonts w:cstheme="minorHAnsi"/>
                          <w:color w:val="7F7F7F" w:themeColor="text1" w:themeTint="80"/>
                          <w:sz w:val="22"/>
                          <w:szCs w:val="22"/>
                        </w:rPr>
                        <w:t>T4 2023</w:t>
                      </w:r>
                    </w:p>
                  </w:txbxContent>
                </v:textbox>
              </v:shape>
            </w:pict>
          </mc:Fallback>
        </mc:AlternateContent>
      </w:r>
      <w:r w:rsidRPr="00C5398B">
        <w:rPr>
          <w:rFonts w:asciiTheme="minorHAnsi" w:eastAsiaTheme="minorHAnsi" w:hAnsiTheme="minorHAnsi" w:cstheme="minorBidi"/>
          <w:noProof/>
          <w:color w:val="002060"/>
          <w:sz w:val="22"/>
          <w:szCs w:val="22"/>
        </w:rPr>
        <mc:AlternateContent>
          <mc:Choice Requires="wps">
            <w:drawing>
              <wp:anchor distT="0" distB="0" distL="114300" distR="114300" simplePos="0" relativeHeight="251660288" behindDoc="0" locked="0" layoutInCell="1" allowOverlap="1" wp14:anchorId="66AD1592" wp14:editId="19216F23">
                <wp:simplePos x="0" y="0"/>
                <wp:positionH relativeFrom="column">
                  <wp:posOffset>2116455</wp:posOffset>
                </wp:positionH>
                <wp:positionV relativeFrom="paragraph">
                  <wp:posOffset>5080</wp:posOffset>
                </wp:positionV>
                <wp:extent cx="660400" cy="1404620"/>
                <wp:effectExtent l="0" t="0" r="6350" b="1270"/>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400" cy="1404620"/>
                        </a:xfrm>
                        <a:prstGeom prst="rect">
                          <a:avLst/>
                        </a:prstGeom>
                        <a:solidFill>
                          <a:srgbClr val="FFFFFF"/>
                        </a:solidFill>
                        <a:ln w="9525">
                          <a:noFill/>
                          <a:miter lim="800000"/>
                          <a:headEnd/>
                          <a:tailEnd/>
                        </a:ln>
                      </wps:spPr>
                      <wps:txbx>
                        <w:txbxContent>
                          <w:p w14:paraId="1C9A01FB" w14:textId="77777777" w:rsidR="00C5398B" w:rsidRPr="0034400B" w:rsidRDefault="00C5398B" w:rsidP="00C5398B">
                            <w:pPr>
                              <w:jc w:val="center"/>
                            </w:pPr>
                            <w:r w:rsidRPr="0034400B">
                              <w:t>T4 2023</w:t>
                            </w:r>
                          </w:p>
                        </w:txbxContent>
                      </wps:txbx>
                      <wps:bodyPr rot="0" vert="horz" wrap="square" lIns="91440" tIns="45720" rIns="91440" bIns="45720" anchor="t" anchorCtr="0">
                        <a:spAutoFit/>
                      </wps:bodyPr>
                    </wps:wsp>
                  </a:graphicData>
                </a:graphic>
                <wp14:sizeRelH relativeFrom="margin">
                  <wp14:pctWidth>0</wp14:pctWidth>
                </wp14:sizeRelH>
              </wp:anchor>
            </w:drawing>
          </mc:Choice>
          <mc:Fallback>
            <w:pict>
              <v:shape w14:anchorId="66AD1592" id="_x0000_s1028" type="#_x0000_t202" style="position:absolute;left:0;text-align:left;margin-left:166.65pt;margin-top:.4pt;width:52pt;height:110.6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" stroked="f">
                <v:textbox style="mso-fit-shape-to-text:t">
                  <w:txbxContent>
                    <w:p w14:paraId="1C9A01FB" w14:textId="77777777" w:rsidR="00C5398B" w:rsidRPr="0034400B" w:rsidRDefault="00C5398B" w:rsidP="00C5398B">
                      <w:pPr>
                        <w:jc w:val="center"/>
                      </w:pPr>
                      <w:r w:rsidRPr="0034400B">
                        <w:t>T4 2023</w:t>
                      </w:r>
                    </w:p>
                  </w:txbxContent>
                </v:textbox>
              </v:shape>
            </w:pict>
          </mc:Fallback>
        </mc:AlternateContent>
      </w:r>
      <w:r w:rsidRPr="00C5398B">
        <w:rPr>
          <w:rFonts w:asciiTheme="minorHAnsi" w:eastAsiaTheme="minorHAnsi" w:hAnsiTheme="minorHAnsi" w:cstheme="minorBidi"/>
          <w:noProof/>
          <w:color w:val="002060"/>
          <w:sz w:val="22"/>
          <w:szCs w:val="22"/>
        </w:rPr>
        <w:drawing>
          <wp:inline distT="0" distB="0" distL="0" distR="0" wp14:anchorId="32B1572D" wp14:editId="586A1B6F">
            <wp:extent cx="5760720" cy="176986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1769860"/>
                    </a:xfrm>
                    <a:prstGeom prst="rect">
                      <a:avLst/>
                    </a:prstGeom>
                    <a:noFill/>
                    <a:ln>
                      <a:noFill/>
                    </a:ln>
                  </pic:spPr>
                </pic:pic>
              </a:graphicData>
            </a:graphic>
          </wp:inline>
        </w:drawing>
      </w:r>
    </w:p>
    <w:p w14:paraId="029D7E98" w14:textId="77777777" w:rsidR="00C5398B" w:rsidRPr="00C5398B" w:rsidRDefault="00C5398B" w:rsidP="00C5398B">
      <w:pPr>
        <w:pStyle w:val="Default"/>
        <w:jc w:val="both"/>
        <w:rPr>
          <w:rFonts w:asciiTheme="minorHAnsi" w:eastAsiaTheme="minorHAnsi" w:hAnsiTheme="minorHAnsi" w:cstheme="minorBidi"/>
          <w:color w:val="002060"/>
          <w:sz w:val="22"/>
          <w:szCs w:val="22"/>
          <w:lang w:eastAsia="en-US"/>
        </w:rPr>
      </w:pPr>
      <w:r w:rsidRPr="00C5398B">
        <w:rPr>
          <w:rFonts w:asciiTheme="minorHAnsi" w:eastAsiaTheme="minorHAnsi" w:hAnsiTheme="minorHAnsi" w:cstheme="minorBidi"/>
          <w:color w:val="002060"/>
          <w:sz w:val="22"/>
          <w:szCs w:val="22"/>
          <w:lang w:eastAsia="en-US"/>
        </w:rPr>
        <w:t>Le passage sous SAP Hana est un succès. L’EFS souhaite donc s’engager dans le projet SAP S4.</w:t>
      </w:r>
    </w:p>
    <w:p w14:paraId="1033C595" w14:textId="77777777" w:rsidR="00C5398B" w:rsidRPr="00C5398B" w:rsidRDefault="00C5398B" w:rsidP="00C5398B">
      <w:pPr>
        <w:pStyle w:val="Default"/>
        <w:jc w:val="both"/>
        <w:rPr>
          <w:rFonts w:asciiTheme="minorHAnsi" w:eastAsiaTheme="minorHAnsi" w:hAnsiTheme="minorHAnsi" w:cstheme="minorBidi"/>
          <w:color w:val="002060"/>
          <w:sz w:val="22"/>
          <w:szCs w:val="22"/>
          <w:lang w:eastAsia="en-US"/>
        </w:rPr>
      </w:pPr>
      <w:r w:rsidRPr="00C5398B">
        <w:rPr>
          <w:rFonts w:asciiTheme="minorHAnsi" w:eastAsiaTheme="minorHAnsi" w:hAnsiTheme="minorHAnsi" w:cstheme="minorBidi"/>
          <w:noProof/>
          <w:color w:val="002060"/>
          <w:sz w:val="22"/>
          <w:szCs w:val="22"/>
        </w:rPr>
        <mc:AlternateContent>
          <mc:Choice Requires="wps">
            <w:drawing>
              <wp:anchor distT="0" distB="0" distL="114300" distR="114300" simplePos="0" relativeHeight="251659264" behindDoc="0" locked="0" layoutInCell="1" allowOverlap="1" wp14:anchorId="79AB531A" wp14:editId="3CA00E39">
                <wp:simplePos x="0" y="0"/>
                <wp:positionH relativeFrom="column">
                  <wp:posOffset>-131445</wp:posOffset>
                </wp:positionH>
                <wp:positionV relativeFrom="paragraph">
                  <wp:posOffset>46990</wp:posOffset>
                </wp:positionV>
                <wp:extent cx="6083300" cy="552450"/>
                <wp:effectExtent l="0" t="0" r="12700" b="19050"/>
                <wp:wrapNone/>
                <wp:docPr id="4" name="Rectangle 4"/>
                <wp:cNvGraphicFramePr/>
                <a:graphic xmlns:a="http://schemas.openxmlformats.org/drawingml/2006/main">
                  <a:graphicData uri="http://schemas.microsoft.com/office/word/2010/wordprocessingShape">
                    <wps:wsp>
                      <wps:cNvSpPr/>
                      <wps:spPr>
                        <a:xfrm>
                          <a:off x="0" y="0"/>
                          <a:ext cx="6083300" cy="552450"/>
                        </a:xfrm>
                        <a:prstGeom prst="rect">
                          <a:avLst/>
                        </a:prstGeom>
                        <a:noFill/>
                        <a:ln w="254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6F5CAE" id="Rectangle 4" o:spid="_x0000_s1026" style="position:absolute;margin-left:-10.35pt;margin-top:3.7pt;width:479pt;height:43.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" filled="f" strokecolor="#71000a [1604]" strokeweight="2pt"/>
            </w:pict>
          </mc:Fallback>
        </mc:AlternateContent>
      </w:r>
    </w:p>
    <w:p w14:paraId="57E58858" w14:textId="2F457F60" w:rsidR="00B71564" w:rsidRPr="00C5398B" w:rsidRDefault="00C5398B" w:rsidP="00C5398B">
      <w:pPr>
        <w:pStyle w:val="Corpsdetexte"/>
        <w:spacing w:after="0" w:line="240" w:lineRule="auto"/>
        <w:ind w:right="136"/>
        <w:jc w:val="both"/>
        <w:rPr>
          <w:color w:val="002060"/>
          <w:sz w:val="22"/>
        </w:rPr>
      </w:pPr>
      <w:r w:rsidRPr="00C5398B">
        <w:rPr>
          <w:color w:val="002060"/>
          <w:sz w:val="22"/>
        </w:rPr>
        <w:t>La demande de prestation présentée dans ce document concerne uniquement les phases de pré-cadrage et de cadrage « SAP S4 ».</w:t>
      </w:r>
      <w:r>
        <w:rPr>
          <w:color w:val="002060"/>
          <w:sz w:val="22"/>
        </w:rPr>
        <w:t xml:space="preserve"> Il est à considérer que le projet HANA est finalisé.</w:t>
      </w:r>
    </w:p>
    <w:p w14:paraId="14A39677" w14:textId="5989C16F" w:rsidR="00C5398B" w:rsidRPr="00C5398B" w:rsidRDefault="00C5398B" w:rsidP="00C5398B">
      <w:pPr>
        <w:pStyle w:val="Corpsdetexte"/>
        <w:spacing w:after="0" w:line="240" w:lineRule="auto"/>
        <w:ind w:right="136"/>
        <w:jc w:val="both"/>
        <w:rPr>
          <w:color w:val="002060"/>
          <w:sz w:val="22"/>
        </w:rPr>
      </w:pPr>
    </w:p>
    <w:p w14:paraId="14CEB710" w14:textId="77777777" w:rsidR="00C5398B" w:rsidRPr="004E0EDE" w:rsidRDefault="00C5398B" w:rsidP="00C5398B">
      <w:pPr>
        <w:pStyle w:val="Corpsdetexte"/>
        <w:spacing w:after="0" w:line="240" w:lineRule="auto"/>
        <w:ind w:right="136"/>
        <w:jc w:val="both"/>
        <w:rPr>
          <w:color w:val="002060"/>
          <w:sz w:val="24"/>
        </w:rPr>
      </w:pPr>
    </w:p>
    <w:p w14:paraId="42D399B6" w14:textId="77777777" w:rsidR="00B71564" w:rsidRPr="004E0EDE" w:rsidRDefault="00B71564" w:rsidP="00E6266D">
      <w:pPr>
        <w:rPr>
          <w:rFonts w:ascii="Arial"/>
          <w:b/>
          <w:color w:val="C00000"/>
          <w:sz w:val="22"/>
        </w:rPr>
      </w:pPr>
      <w:r w:rsidRPr="004E0EDE">
        <w:rPr>
          <w:rFonts w:ascii="Arial"/>
          <w:b/>
          <w:color w:val="C00000"/>
          <w:spacing w:val="-2"/>
          <w:sz w:val="22"/>
          <w:u w:val="single"/>
        </w:rPr>
        <w:t>OBJECTIF</w:t>
      </w:r>
    </w:p>
    <w:p w14:paraId="4ABCC2E4" w14:textId="77777777" w:rsidR="00B71564" w:rsidRPr="004E0EDE" w:rsidRDefault="00B71564" w:rsidP="00E6266D">
      <w:pPr>
        <w:pStyle w:val="Corpsdetexte"/>
        <w:spacing w:after="0" w:line="240" w:lineRule="auto"/>
        <w:rPr>
          <w:rFonts w:cstheme="minorHAnsi"/>
          <w:b/>
          <w:color w:val="002060"/>
          <w:sz w:val="24"/>
        </w:rPr>
      </w:pPr>
    </w:p>
    <w:p w14:paraId="69CFA57F" w14:textId="77777777" w:rsidR="00C5398B" w:rsidRPr="00C5398B" w:rsidRDefault="00C5398B" w:rsidP="00C5398B">
      <w:pPr>
        <w:pStyle w:val="Default"/>
        <w:jc w:val="both"/>
        <w:rPr>
          <w:rFonts w:asciiTheme="minorHAnsi" w:hAnsiTheme="minorHAnsi" w:cstheme="minorHAnsi"/>
          <w:color w:val="002060"/>
          <w:sz w:val="22"/>
          <w:szCs w:val="22"/>
        </w:rPr>
      </w:pPr>
      <w:r w:rsidRPr="00C5398B">
        <w:rPr>
          <w:rFonts w:asciiTheme="minorHAnsi" w:hAnsiTheme="minorHAnsi" w:cstheme="minorHAnsi"/>
          <w:color w:val="002060"/>
          <w:sz w:val="22"/>
          <w:szCs w:val="22"/>
        </w:rPr>
        <w:t xml:space="preserve">Le projet SAP S4 a pour objectif et enjeux : </w:t>
      </w:r>
    </w:p>
    <w:p w14:paraId="2DF807A1" w14:textId="77777777" w:rsidR="00C5398B" w:rsidRPr="00C5398B" w:rsidRDefault="00C5398B" w:rsidP="00C5398B">
      <w:pPr>
        <w:pStyle w:val="Default"/>
        <w:numPr>
          <w:ilvl w:val="0"/>
          <w:numId w:val="9"/>
        </w:numPr>
        <w:jc w:val="both"/>
        <w:rPr>
          <w:rFonts w:asciiTheme="minorHAnsi" w:hAnsiTheme="minorHAnsi" w:cstheme="minorHAnsi"/>
          <w:color w:val="002060"/>
          <w:sz w:val="22"/>
          <w:szCs w:val="22"/>
        </w:rPr>
      </w:pPr>
      <w:r w:rsidRPr="00C5398B">
        <w:rPr>
          <w:rFonts w:asciiTheme="minorHAnsi" w:hAnsiTheme="minorHAnsi" w:cstheme="minorHAnsi"/>
          <w:b/>
          <w:color w:val="002060"/>
          <w:sz w:val="22"/>
          <w:szCs w:val="22"/>
        </w:rPr>
        <w:t>Transformer les processus</w:t>
      </w:r>
      <w:r w:rsidRPr="00C5398B">
        <w:rPr>
          <w:rFonts w:asciiTheme="minorHAnsi" w:hAnsiTheme="minorHAnsi" w:cstheme="minorHAnsi"/>
          <w:color w:val="002060"/>
          <w:sz w:val="22"/>
          <w:szCs w:val="22"/>
        </w:rPr>
        <w:t xml:space="preserve"> : Refondre et simplifier des processus métier</w:t>
      </w:r>
    </w:p>
    <w:p w14:paraId="1F4983FB" w14:textId="77777777" w:rsidR="00C5398B" w:rsidRPr="00C5398B" w:rsidRDefault="00C5398B" w:rsidP="00C5398B">
      <w:pPr>
        <w:pStyle w:val="Default"/>
        <w:numPr>
          <w:ilvl w:val="0"/>
          <w:numId w:val="9"/>
        </w:numPr>
        <w:jc w:val="both"/>
        <w:rPr>
          <w:rFonts w:asciiTheme="minorHAnsi" w:hAnsiTheme="minorHAnsi" w:cstheme="minorHAnsi"/>
          <w:color w:val="002060"/>
          <w:sz w:val="22"/>
          <w:szCs w:val="22"/>
        </w:rPr>
      </w:pPr>
      <w:r w:rsidRPr="00C5398B">
        <w:rPr>
          <w:rFonts w:asciiTheme="minorHAnsi" w:hAnsiTheme="minorHAnsi" w:cstheme="minorHAnsi"/>
          <w:b/>
          <w:color w:val="002060"/>
          <w:sz w:val="22"/>
          <w:szCs w:val="22"/>
        </w:rPr>
        <w:t>Faciliter l’intégration</w:t>
      </w:r>
      <w:r w:rsidRPr="00C5398B">
        <w:rPr>
          <w:rFonts w:asciiTheme="minorHAnsi" w:hAnsiTheme="minorHAnsi" w:cstheme="minorHAnsi"/>
          <w:color w:val="002060"/>
          <w:sz w:val="22"/>
          <w:szCs w:val="22"/>
        </w:rPr>
        <w:t xml:space="preserve"> : optimiser l’intégration avec des systèmes hétérogènes</w:t>
      </w:r>
    </w:p>
    <w:p w14:paraId="6258FB83" w14:textId="77777777" w:rsidR="00C5398B" w:rsidRPr="00C5398B" w:rsidRDefault="00C5398B" w:rsidP="00C5398B">
      <w:pPr>
        <w:pStyle w:val="Default"/>
        <w:numPr>
          <w:ilvl w:val="0"/>
          <w:numId w:val="9"/>
        </w:numPr>
        <w:jc w:val="both"/>
        <w:rPr>
          <w:rFonts w:asciiTheme="minorHAnsi" w:hAnsiTheme="minorHAnsi" w:cstheme="minorHAnsi"/>
          <w:color w:val="002060"/>
          <w:sz w:val="22"/>
          <w:szCs w:val="22"/>
        </w:rPr>
      </w:pPr>
      <w:r w:rsidRPr="00C5398B">
        <w:rPr>
          <w:rFonts w:asciiTheme="minorHAnsi" w:hAnsiTheme="minorHAnsi" w:cstheme="minorHAnsi"/>
          <w:b/>
          <w:color w:val="002060"/>
          <w:sz w:val="22"/>
          <w:szCs w:val="22"/>
        </w:rPr>
        <w:t>Générer de l’innovation</w:t>
      </w:r>
      <w:r w:rsidRPr="00C5398B">
        <w:rPr>
          <w:rFonts w:asciiTheme="minorHAnsi" w:hAnsiTheme="minorHAnsi" w:cstheme="minorHAnsi"/>
          <w:color w:val="002060"/>
          <w:sz w:val="22"/>
          <w:szCs w:val="22"/>
        </w:rPr>
        <w:t xml:space="preserve"> : Utiliser des technologies avancées comme l’intelligence artificielle</w:t>
      </w:r>
    </w:p>
    <w:p w14:paraId="0AB5CDCC" w14:textId="77777777" w:rsidR="00C5398B" w:rsidRPr="00C5398B" w:rsidRDefault="00C5398B" w:rsidP="00C5398B">
      <w:pPr>
        <w:pStyle w:val="Default"/>
        <w:numPr>
          <w:ilvl w:val="0"/>
          <w:numId w:val="9"/>
        </w:numPr>
        <w:jc w:val="both"/>
        <w:rPr>
          <w:rFonts w:asciiTheme="minorHAnsi" w:hAnsiTheme="minorHAnsi" w:cstheme="minorHAnsi"/>
          <w:color w:val="002060"/>
          <w:sz w:val="22"/>
          <w:szCs w:val="22"/>
        </w:rPr>
      </w:pPr>
      <w:r w:rsidRPr="00C5398B">
        <w:rPr>
          <w:rFonts w:asciiTheme="minorHAnsi" w:hAnsiTheme="minorHAnsi" w:cstheme="minorHAnsi"/>
          <w:b/>
          <w:color w:val="002060"/>
          <w:sz w:val="22"/>
          <w:szCs w:val="22"/>
        </w:rPr>
        <w:t>Optimiser la performance</w:t>
      </w:r>
      <w:r w:rsidRPr="00C5398B">
        <w:rPr>
          <w:rFonts w:asciiTheme="minorHAnsi" w:hAnsiTheme="minorHAnsi" w:cstheme="minorHAnsi"/>
          <w:color w:val="002060"/>
          <w:sz w:val="22"/>
          <w:szCs w:val="22"/>
        </w:rPr>
        <w:t xml:space="preserve"> : Optimiser l’utilisation de la nouvelle plateforme InMemory</w:t>
      </w:r>
    </w:p>
    <w:p w14:paraId="7BA4D296" w14:textId="77777777" w:rsidR="00C5398B" w:rsidRPr="00C5398B" w:rsidRDefault="00C5398B" w:rsidP="00C5398B">
      <w:pPr>
        <w:pStyle w:val="Default"/>
        <w:numPr>
          <w:ilvl w:val="0"/>
          <w:numId w:val="9"/>
        </w:numPr>
        <w:jc w:val="both"/>
        <w:rPr>
          <w:rFonts w:asciiTheme="minorHAnsi" w:hAnsiTheme="minorHAnsi" w:cstheme="minorHAnsi"/>
          <w:color w:val="002060"/>
          <w:sz w:val="22"/>
          <w:szCs w:val="22"/>
        </w:rPr>
      </w:pPr>
      <w:r w:rsidRPr="00C5398B">
        <w:rPr>
          <w:rFonts w:asciiTheme="minorHAnsi" w:hAnsiTheme="minorHAnsi" w:cstheme="minorHAnsi"/>
          <w:b/>
          <w:color w:val="002060"/>
          <w:sz w:val="22"/>
          <w:szCs w:val="22"/>
        </w:rPr>
        <w:t>Réduire la complexité système</w:t>
      </w:r>
      <w:r w:rsidRPr="00C5398B">
        <w:rPr>
          <w:rFonts w:asciiTheme="minorHAnsi" w:hAnsiTheme="minorHAnsi" w:cstheme="minorHAnsi"/>
          <w:color w:val="002060"/>
          <w:sz w:val="22"/>
          <w:szCs w:val="22"/>
        </w:rPr>
        <w:t xml:space="preserve"> : Evaluer la pertinence des spécifiques et s’orienter vers les standards</w:t>
      </w:r>
    </w:p>
    <w:p w14:paraId="7D2FCFA1" w14:textId="77777777" w:rsidR="00C5398B" w:rsidRPr="00C5398B" w:rsidRDefault="00C5398B" w:rsidP="00C5398B">
      <w:pPr>
        <w:pStyle w:val="Default"/>
        <w:numPr>
          <w:ilvl w:val="0"/>
          <w:numId w:val="9"/>
        </w:numPr>
        <w:jc w:val="both"/>
        <w:rPr>
          <w:rFonts w:asciiTheme="minorHAnsi" w:hAnsiTheme="minorHAnsi" w:cstheme="minorHAnsi"/>
          <w:color w:val="002060"/>
          <w:sz w:val="22"/>
          <w:szCs w:val="22"/>
        </w:rPr>
      </w:pPr>
      <w:r w:rsidRPr="00C5398B">
        <w:rPr>
          <w:rFonts w:asciiTheme="minorHAnsi" w:hAnsiTheme="minorHAnsi" w:cstheme="minorHAnsi"/>
          <w:b/>
          <w:color w:val="002060"/>
          <w:sz w:val="22"/>
          <w:szCs w:val="22"/>
        </w:rPr>
        <w:t>Digitaliser</w:t>
      </w:r>
      <w:r w:rsidRPr="00C5398B">
        <w:rPr>
          <w:rFonts w:asciiTheme="minorHAnsi" w:hAnsiTheme="minorHAnsi" w:cstheme="minorHAnsi"/>
          <w:color w:val="002060"/>
          <w:sz w:val="22"/>
          <w:szCs w:val="22"/>
        </w:rPr>
        <w:t xml:space="preserve"> : S’orienter vers les nouvelles expériences utilisateurs</w:t>
      </w:r>
    </w:p>
    <w:p w14:paraId="2E3D5F88" w14:textId="77777777" w:rsidR="00C5398B" w:rsidRPr="00C5398B" w:rsidRDefault="00C5398B" w:rsidP="00C5398B">
      <w:pPr>
        <w:pStyle w:val="Default"/>
        <w:numPr>
          <w:ilvl w:val="0"/>
          <w:numId w:val="9"/>
        </w:numPr>
        <w:jc w:val="both"/>
        <w:rPr>
          <w:rFonts w:asciiTheme="minorHAnsi" w:hAnsiTheme="minorHAnsi" w:cstheme="minorHAnsi"/>
          <w:color w:val="002060"/>
          <w:sz w:val="22"/>
          <w:szCs w:val="22"/>
        </w:rPr>
      </w:pPr>
      <w:r w:rsidRPr="00C5398B">
        <w:rPr>
          <w:rFonts w:asciiTheme="minorHAnsi" w:hAnsiTheme="minorHAnsi" w:cstheme="minorHAnsi"/>
          <w:b/>
          <w:color w:val="002060"/>
          <w:sz w:val="22"/>
          <w:szCs w:val="22"/>
        </w:rPr>
        <w:t>Valoriser la donnée</w:t>
      </w:r>
      <w:r w:rsidRPr="00C5398B">
        <w:rPr>
          <w:rFonts w:asciiTheme="minorHAnsi" w:hAnsiTheme="minorHAnsi" w:cstheme="minorHAnsi"/>
          <w:color w:val="002060"/>
          <w:sz w:val="22"/>
          <w:szCs w:val="22"/>
        </w:rPr>
        <w:t xml:space="preserve"> :  Analyser les multiples sources de données pour une application optimisée</w:t>
      </w:r>
    </w:p>
    <w:p w14:paraId="604C2A71" w14:textId="7D48F454" w:rsidR="00C5398B" w:rsidRDefault="00C5398B" w:rsidP="00C5398B">
      <w:pPr>
        <w:pStyle w:val="Default"/>
        <w:jc w:val="both"/>
        <w:rPr>
          <w:rFonts w:asciiTheme="minorHAnsi" w:hAnsiTheme="minorHAnsi" w:cstheme="minorHAnsi"/>
          <w:color w:val="002060"/>
          <w:sz w:val="22"/>
          <w:szCs w:val="22"/>
        </w:rPr>
      </w:pPr>
    </w:p>
    <w:p w14:paraId="72D23851" w14:textId="77777777" w:rsidR="00156FA4" w:rsidRPr="00C5398B" w:rsidRDefault="00156FA4" w:rsidP="00C5398B">
      <w:pPr>
        <w:pStyle w:val="Default"/>
        <w:jc w:val="both"/>
        <w:rPr>
          <w:rFonts w:asciiTheme="minorHAnsi" w:hAnsiTheme="minorHAnsi" w:cstheme="minorHAnsi"/>
          <w:color w:val="002060"/>
          <w:sz w:val="22"/>
          <w:szCs w:val="22"/>
        </w:rPr>
      </w:pPr>
    </w:p>
    <w:p w14:paraId="65050FFC" w14:textId="77777777" w:rsidR="00C5398B" w:rsidRPr="00267262" w:rsidRDefault="00C5398B" w:rsidP="00C5398B">
      <w:pPr>
        <w:pStyle w:val="Titre20"/>
        <w:numPr>
          <w:ilvl w:val="1"/>
          <w:numId w:val="7"/>
        </w:numPr>
        <w:jc w:val="both"/>
        <w:rPr>
          <w:rFonts w:asciiTheme="minorHAnsi" w:hAnsiTheme="minorHAnsi" w:cstheme="minorHAnsi"/>
          <w:i/>
          <w:color w:val="0070C0"/>
          <w:sz w:val="22"/>
          <w:szCs w:val="24"/>
        </w:rPr>
      </w:pPr>
      <w:bookmarkStart w:id="1" w:name="_Toc163638654"/>
      <w:r w:rsidRPr="00267262">
        <w:rPr>
          <w:rFonts w:asciiTheme="minorHAnsi" w:hAnsiTheme="minorHAnsi" w:cstheme="minorHAnsi"/>
          <w:i/>
          <w:color w:val="0070C0"/>
          <w:sz w:val="22"/>
          <w:szCs w:val="24"/>
        </w:rPr>
        <w:lastRenderedPageBreak/>
        <w:t>Contraintes et prérequis</w:t>
      </w:r>
      <w:bookmarkEnd w:id="1"/>
    </w:p>
    <w:p w14:paraId="3EA48E74" w14:textId="77777777" w:rsidR="00C5398B" w:rsidRPr="00C5398B" w:rsidRDefault="00C5398B" w:rsidP="00C5398B">
      <w:pPr>
        <w:pStyle w:val="Default"/>
        <w:numPr>
          <w:ilvl w:val="0"/>
          <w:numId w:val="10"/>
        </w:numPr>
        <w:jc w:val="both"/>
        <w:rPr>
          <w:rFonts w:asciiTheme="minorHAnsi" w:hAnsiTheme="minorHAnsi" w:cstheme="minorHAnsi"/>
          <w:color w:val="002060"/>
          <w:sz w:val="22"/>
          <w:szCs w:val="22"/>
        </w:rPr>
      </w:pPr>
      <w:r w:rsidRPr="00C5398B">
        <w:rPr>
          <w:rFonts w:asciiTheme="minorHAnsi" w:hAnsiTheme="minorHAnsi" w:cstheme="minorHAnsi"/>
          <w:color w:val="002060"/>
          <w:sz w:val="22"/>
          <w:szCs w:val="22"/>
        </w:rPr>
        <w:t xml:space="preserve">Contraintes : </w:t>
      </w:r>
    </w:p>
    <w:p w14:paraId="120D23EF" w14:textId="77777777" w:rsidR="00C5398B" w:rsidRPr="00C5398B" w:rsidRDefault="00C5398B" w:rsidP="00C5398B">
      <w:pPr>
        <w:pStyle w:val="Default"/>
        <w:numPr>
          <w:ilvl w:val="1"/>
          <w:numId w:val="10"/>
        </w:numPr>
        <w:jc w:val="both"/>
        <w:rPr>
          <w:rFonts w:asciiTheme="minorHAnsi" w:hAnsiTheme="minorHAnsi" w:cstheme="minorHAnsi"/>
          <w:color w:val="002060"/>
          <w:sz w:val="22"/>
          <w:szCs w:val="22"/>
        </w:rPr>
      </w:pPr>
      <w:r w:rsidRPr="00C5398B">
        <w:rPr>
          <w:rFonts w:asciiTheme="minorHAnsi" w:hAnsiTheme="minorHAnsi" w:cstheme="minorHAnsi"/>
          <w:color w:val="002060"/>
          <w:sz w:val="22"/>
          <w:szCs w:val="22"/>
        </w:rPr>
        <w:t xml:space="preserve">SAP impose un passage sous S4 avant 2030 si la version de SAP est HANA </w:t>
      </w:r>
    </w:p>
    <w:p w14:paraId="2C216304" w14:textId="77777777" w:rsidR="00C5398B" w:rsidRPr="00C5398B" w:rsidRDefault="00C5398B" w:rsidP="00C5398B">
      <w:pPr>
        <w:pStyle w:val="Default"/>
        <w:numPr>
          <w:ilvl w:val="1"/>
          <w:numId w:val="10"/>
        </w:numPr>
        <w:jc w:val="both"/>
        <w:rPr>
          <w:rFonts w:asciiTheme="minorHAnsi" w:hAnsiTheme="minorHAnsi" w:cstheme="minorHAnsi"/>
          <w:color w:val="002060"/>
          <w:sz w:val="22"/>
          <w:szCs w:val="22"/>
        </w:rPr>
      </w:pPr>
      <w:r w:rsidRPr="00C5398B">
        <w:rPr>
          <w:rFonts w:asciiTheme="minorHAnsi" w:hAnsiTheme="minorHAnsi" w:cstheme="minorHAnsi"/>
          <w:color w:val="002060"/>
          <w:sz w:val="22"/>
          <w:szCs w:val="22"/>
        </w:rPr>
        <w:t>Disponibilités des directions métiers, des MOA SI et de la DSI : Le projet S4 nécessite une forte mobilisation et une forte disponibilité de l’ensemble des acteurs. L’évaluation des ressources et des compétences sera réalisée pendant les phases de cadrage.</w:t>
      </w:r>
    </w:p>
    <w:p w14:paraId="15580812" w14:textId="77777777" w:rsidR="00C5398B" w:rsidRPr="00C5398B" w:rsidRDefault="00C5398B" w:rsidP="00C5398B">
      <w:pPr>
        <w:pStyle w:val="Default"/>
        <w:numPr>
          <w:ilvl w:val="1"/>
          <w:numId w:val="10"/>
        </w:numPr>
        <w:jc w:val="both"/>
        <w:rPr>
          <w:rFonts w:asciiTheme="minorHAnsi" w:hAnsiTheme="minorHAnsi" w:cstheme="minorHAnsi"/>
          <w:color w:val="002060"/>
          <w:sz w:val="22"/>
          <w:szCs w:val="22"/>
        </w:rPr>
      </w:pPr>
      <w:r w:rsidRPr="00C5398B">
        <w:rPr>
          <w:rFonts w:asciiTheme="minorHAnsi" w:hAnsiTheme="minorHAnsi" w:cstheme="minorHAnsi"/>
          <w:color w:val="002060"/>
          <w:sz w:val="22"/>
          <w:szCs w:val="22"/>
        </w:rPr>
        <w:t>Accompagnement externe : La complexité et l’ampleur de ce projet nécessite un accompagnement fort d’un prestataire expérimenté sur SAP S4.</w:t>
      </w:r>
    </w:p>
    <w:p w14:paraId="720ED2C4" w14:textId="77777777" w:rsidR="00C5398B" w:rsidRPr="00C5398B" w:rsidRDefault="00C5398B" w:rsidP="00C5398B">
      <w:pPr>
        <w:pStyle w:val="Default"/>
        <w:numPr>
          <w:ilvl w:val="1"/>
          <w:numId w:val="10"/>
        </w:numPr>
        <w:jc w:val="both"/>
        <w:rPr>
          <w:rFonts w:asciiTheme="minorHAnsi" w:hAnsiTheme="minorHAnsi" w:cstheme="minorHAnsi"/>
          <w:color w:val="002060"/>
          <w:sz w:val="22"/>
          <w:szCs w:val="22"/>
        </w:rPr>
      </w:pPr>
      <w:r w:rsidRPr="00C5398B">
        <w:rPr>
          <w:rFonts w:asciiTheme="minorHAnsi" w:hAnsiTheme="minorHAnsi" w:cstheme="minorHAnsi"/>
          <w:color w:val="002060"/>
          <w:sz w:val="22"/>
          <w:szCs w:val="22"/>
        </w:rPr>
        <w:t>Adéquation avec les projets en cours et à venir : La stratégie S4 devra inclure les projets SI en cours et à venir ayant des impacts sur SAP.</w:t>
      </w:r>
    </w:p>
    <w:p w14:paraId="3DB8ABF4" w14:textId="77777777" w:rsidR="00C5398B" w:rsidRPr="00C5398B" w:rsidRDefault="00C5398B" w:rsidP="00C5398B">
      <w:pPr>
        <w:pStyle w:val="Default"/>
        <w:jc w:val="both"/>
        <w:rPr>
          <w:rFonts w:asciiTheme="minorHAnsi" w:hAnsiTheme="minorHAnsi" w:cstheme="minorHAnsi"/>
          <w:color w:val="002060"/>
          <w:sz w:val="22"/>
          <w:szCs w:val="22"/>
        </w:rPr>
      </w:pPr>
    </w:p>
    <w:p w14:paraId="70A98821" w14:textId="77777777" w:rsidR="00C5398B" w:rsidRPr="00C5398B" w:rsidRDefault="00C5398B" w:rsidP="00C5398B">
      <w:pPr>
        <w:pStyle w:val="Default"/>
        <w:numPr>
          <w:ilvl w:val="0"/>
          <w:numId w:val="10"/>
        </w:numPr>
        <w:jc w:val="both"/>
        <w:rPr>
          <w:rFonts w:asciiTheme="minorHAnsi" w:hAnsiTheme="minorHAnsi" w:cstheme="minorHAnsi"/>
          <w:color w:val="002060"/>
          <w:sz w:val="22"/>
          <w:szCs w:val="22"/>
        </w:rPr>
      </w:pPr>
      <w:r w:rsidRPr="00C5398B">
        <w:rPr>
          <w:rFonts w:asciiTheme="minorHAnsi" w:hAnsiTheme="minorHAnsi" w:cstheme="minorHAnsi"/>
          <w:color w:val="002060"/>
          <w:sz w:val="22"/>
          <w:szCs w:val="22"/>
        </w:rPr>
        <w:t xml:space="preserve">Prérequis : </w:t>
      </w:r>
    </w:p>
    <w:p w14:paraId="2E42DB6B" w14:textId="77777777" w:rsidR="00C5398B" w:rsidRPr="00C5398B" w:rsidRDefault="00C5398B" w:rsidP="00C5398B">
      <w:pPr>
        <w:pStyle w:val="Default"/>
        <w:numPr>
          <w:ilvl w:val="1"/>
          <w:numId w:val="10"/>
        </w:numPr>
        <w:jc w:val="both"/>
        <w:rPr>
          <w:rFonts w:asciiTheme="minorHAnsi" w:hAnsiTheme="minorHAnsi" w:cstheme="minorHAnsi"/>
          <w:color w:val="002060"/>
          <w:sz w:val="22"/>
          <w:szCs w:val="22"/>
        </w:rPr>
      </w:pPr>
      <w:r w:rsidRPr="00C5398B">
        <w:rPr>
          <w:rFonts w:asciiTheme="minorHAnsi" w:hAnsiTheme="minorHAnsi" w:cstheme="minorHAnsi"/>
          <w:color w:val="002060"/>
          <w:sz w:val="22"/>
          <w:szCs w:val="22"/>
        </w:rPr>
        <w:t>Version SAP - HANA : SAP HANA est une puissante base de données in-memory favorisant des décisions factuelles et en temps réel. Socle de données de la Business Technology Platform SAP, elle permet l'analytique avancée des données multi-modèles, on-premise et en cloud.</w:t>
      </w:r>
    </w:p>
    <w:p w14:paraId="12A23591" w14:textId="77777777" w:rsidR="00C5398B" w:rsidRPr="00267262" w:rsidRDefault="00C5398B" w:rsidP="00267262">
      <w:pPr>
        <w:pStyle w:val="Default"/>
        <w:numPr>
          <w:ilvl w:val="1"/>
          <w:numId w:val="10"/>
        </w:numPr>
        <w:jc w:val="both"/>
        <w:rPr>
          <w:rFonts w:asciiTheme="minorHAnsi" w:hAnsiTheme="minorHAnsi" w:cstheme="minorHAnsi"/>
          <w:color w:val="002060"/>
          <w:sz w:val="22"/>
          <w:szCs w:val="22"/>
        </w:rPr>
      </w:pPr>
      <w:r w:rsidRPr="00C5398B">
        <w:rPr>
          <w:rFonts w:asciiTheme="minorHAnsi" w:hAnsiTheme="minorHAnsi" w:cstheme="minorHAnsi"/>
          <w:color w:val="002060"/>
          <w:sz w:val="22"/>
          <w:szCs w:val="22"/>
        </w:rPr>
        <w:t>Plans de transformation et évolutions métiers : Les cibles organisationnelles et SI associés ayant des impacts sur SAP durant la durée du projet doivent être connues.</w:t>
      </w:r>
      <w:bookmarkStart w:id="2" w:name="_Toc163638655"/>
    </w:p>
    <w:p w14:paraId="3CD02627" w14:textId="77777777" w:rsidR="00C5398B" w:rsidRPr="00C5398B" w:rsidRDefault="00C5398B" w:rsidP="00C5398B">
      <w:pPr>
        <w:pStyle w:val="Default"/>
        <w:jc w:val="both"/>
        <w:rPr>
          <w:rFonts w:asciiTheme="minorHAnsi" w:eastAsiaTheme="majorEastAsia" w:hAnsiTheme="minorHAnsi" w:cstheme="minorHAnsi"/>
          <w:i/>
          <w:color w:val="002060"/>
          <w:sz w:val="22"/>
          <w:lang w:eastAsia="en-US"/>
        </w:rPr>
      </w:pPr>
    </w:p>
    <w:p w14:paraId="3586E27A" w14:textId="071E9F41" w:rsidR="00C5398B" w:rsidRPr="00267262" w:rsidRDefault="00C5398B" w:rsidP="00C5398B">
      <w:pPr>
        <w:pStyle w:val="Titre20"/>
        <w:numPr>
          <w:ilvl w:val="1"/>
          <w:numId w:val="7"/>
        </w:numPr>
        <w:jc w:val="both"/>
        <w:rPr>
          <w:rFonts w:asciiTheme="minorHAnsi" w:hAnsiTheme="minorHAnsi" w:cstheme="minorHAnsi"/>
          <w:i/>
          <w:color w:val="0070C0"/>
          <w:sz w:val="22"/>
          <w:szCs w:val="24"/>
        </w:rPr>
      </w:pPr>
      <w:r w:rsidRPr="00267262">
        <w:rPr>
          <w:rFonts w:asciiTheme="minorHAnsi" w:hAnsiTheme="minorHAnsi" w:cstheme="minorHAnsi"/>
          <w:i/>
          <w:color w:val="0070C0"/>
          <w:sz w:val="22"/>
          <w:szCs w:val="24"/>
        </w:rPr>
        <w:t>Périmètre</w:t>
      </w:r>
      <w:bookmarkEnd w:id="2"/>
    </w:p>
    <w:p w14:paraId="12AB40E2" w14:textId="77777777" w:rsidR="00C5398B" w:rsidRPr="00C5398B" w:rsidRDefault="00C5398B" w:rsidP="00C5398B">
      <w:pPr>
        <w:rPr>
          <w:rFonts w:cstheme="minorHAnsi"/>
          <w:color w:val="002060"/>
          <w:sz w:val="22"/>
          <w:szCs w:val="22"/>
        </w:rPr>
      </w:pPr>
      <w:r w:rsidRPr="00C5398B">
        <w:rPr>
          <w:rFonts w:cstheme="minorHAnsi"/>
          <w:color w:val="002060"/>
          <w:sz w:val="22"/>
          <w:szCs w:val="22"/>
        </w:rPr>
        <w:t>L’ensemble des applications, des modules et des interfaces SAP avec les solutions satellites est concerné. Ce périmètre SI et les processus fonctionnels sont schématisés dans la cartographie SIG ci-dessous. Bien entendu, cette cartographie évoluera régulièrement durant le projet S4 en fonction de la réalisation des autres projets.</w:t>
      </w:r>
    </w:p>
    <w:p w14:paraId="1D7E3EF9" w14:textId="77777777" w:rsidR="00B71564" w:rsidRPr="004E0EDE" w:rsidRDefault="00B71564" w:rsidP="00E6266D">
      <w:pPr>
        <w:pStyle w:val="Corpsdetexte"/>
        <w:spacing w:after="0" w:line="240" w:lineRule="auto"/>
        <w:ind w:right="140"/>
        <w:jc w:val="both"/>
        <w:rPr>
          <w:color w:val="002060"/>
          <w:sz w:val="24"/>
        </w:rPr>
      </w:pPr>
    </w:p>
    <w:p w14:paraId="6F1620D8" w14:textId="6865609B" w:rsidR="00B71564" w:rsidRPr="004E0EDE" w:rsidRDefault="00C5398B" w:rsidP="00E6266D">
      <w:pPr>
        <w:rPr>
          <w:rFonts w:ascii="Arial"/>
          <w:b/>
          <w:color w:val="C00000"/>
          <w:spacing w:val="-2"/>
          <w:sz w:val="22"/>
          <w:u w:val="single"/>
        </w:rPr>
      </w:pPr>
      <w:r w:rsidRPr="004E0EDE">
        <w:rPr>
          <w:rFonts w:ascii="Arial"/>
          <w:b/>
          <w:color w:val="C00000"/>
          <w:spacing w:val="-2"/>
          <w:sz w:val="22"/>
          <w:u w:val="single"/>
        </w:rPr>
        <w:t>ACCOMPAGNEMENT SOUHAITE</w:t>
      </w:r>
    </w:p>
    <w:p w14:paraId="0123C804" w14:textId="48B3D2BC" w:rsidR="00B71564" w:rsidRPr="004E0EDE" w:rsidRDefault="00B71564" w:rsidP="00E6266D">
      <w:pPr>
        <w:rPr>
          <w:rFonts w:ascii="Arial"/>
          <w:b/>
          <w:color w:val="002060"/>
          <w:spacing w:val="-2"/>
          <w:sz w:val="24"/>
          <w:u w:val="single"/>
        </w:rPr>
      </w:pPr>
    </w:p>
    <w:p w14:paraId="22B0BF3C" w14:textId="77777777" w:rsidR="00C5398B" w:rsidRPr="00C5398B" w:rsidRDefault="00C5398B" w:rsidP="00C5398B">
      <w:pPr>
        <w:pStyle w:val="Default"/>
        <w:rPr>
          <w:rFonts w:asciiTheme="minorHAnsi" w:hAnsiTheme="minorHAnsi" w:cstheme="minorHAnsi"/>
          <w:color w:val="002060"/>
          <w:sz w:val="22"/>
          <w:szCs w:val="22"/>
        </w:rPr>
      </w:pPr>
      <w:r w:rsidRPr="00C5398B">
        <w:rPr>
          <w:rFonts w:asciiTheme="minorHAnsi" w:hAnsiTheme="minorHAnsi" w:cstheme="minorHAnsi"/>
          <w:color w:val="002060"/>
          <w:sz w:val="22"/>
          <w:szCs w:val="22"/>
        </w:rPr>
        <w:t xml:space="preserve">L’accompagnement souhaité est de : </w:t>
      </w:r>
    </w:p>
    <w:p w14:paraId="65CDEA2D" w14:textId="77777777" w:rsidR="00C5398B" w:rsidRPr="00C5398B" w:rsidRDefault="00C5398B" w:rsidP="00C5398B">
      <w:pPr>
        <w:pStyle w:val="Default"/>
        <w:numPr>
          <w:ilvl w:val="0"/>
          <w:numId w:val="11"/>
        </w:numPr>
        <w:jc w:val="both"/>
        <w:rPr>
          <w:rFonts w:asciiTheme="minorHAnsi" w:hAnsiTheme="minorHAnsi" w:cstheme="minorHAnsi"/>
          <w:color w:val="002060"/>
          <w:sz w:val="22"/>
          <w:szCs w:val="22"/>
        </w:rPr>
      </w:pPr>
      <w:r w:rsidRPr="00C5398B">
        <w:rPr>
          <w:rFonts w:asciiTheme="minorHAnsi" w:hAnsiTheme="minorHAnsi" w:cstheme="minorHAnsi"/>
          <w:b/>
          <w:color w:val="002060"/>
          <w:sz w:val="22"/>
          <w:szCs w:val="22"/>
        </w:rPr>
        <w:t>Gestion des phases de pré-cadrage et de cadrage</w:t>
      </w:r>
      <w:r w:rsidRPr="00C5398B">
        <w:rPr>
          <w:rFonts w:asciiTheme="minorHAnsi" w:hAnsiTheme="minorHAnsi" w:cstheme="minorHAnsi"/>
          <w:color w:val="002060"/>
          <w:sz w:val="22"/>
          <w:szCs w:val="22"/>
        </w:rPr>
        <w:t xml:space="preserve"> (planning, comitologie, organisation des réunions et des ateliers, réalisation des livrables…) </w:t>
      </w:r>
    </w:p>
    <w:p w14:paraId="6783CED4" w14:textId="77777777" w:rsidR="00C5398B" w:rsidRPr="00C5398B" w:rsidRDefault="00C5398B" w:rsidP="00C5398B">
      <w:pPr>
        <w:pStyle w:val="Default"/>
        <w:numPr>
          <w:ilvl w:val="0"/>
          <w:numId w:val="11"/>
        </w:numPr>
        <w:jc w:val="both"/>
        <w:rPr>
          <w:rFonts w:asciiTheme="minorHAnsi" w:hAnsiTheme="minorHAnsi" w:cstheme="minorHAnsi"/>
          <w:color w:val="002060"/>
          <w:sz w:val="22"/>
          <w:szCs w:val="22"/>
        </w:rPr>
      </w:pPr>
      <w:r w:rsidRPr="00C5398B">
        <w:rPr>
          <w:rFonts w:asciiTheme="minorHAnsi" w:hAnsiTheme="minorHAnsi" w:cstheme="minorHAnsi"/>
          <w:b/>
          <w:color w:val="002060"/>
          <w:sz w:val="22"/>
          <w:szCs w:val="22"/>
        </w:rPr>
        <w:t>Réaliser les phases de pré-cadrage et de cadrage</w:t>
      </w:r>
      <w:r w:rsidRPr="00C5398B">
        <w:rPr>
          <w:rFonts w:asciiTheme="minorHAnsi" w:hAnsiTheme="minorHAnsi" w:cstheme="minorHAnsi"/>
          <w:color w:val="002060"/>
          <w:sz w:val="22"/>
          <w:szCs w:val="22"/>
        </w:rPr>
        <w:t>, à savoir :</w:t>
      </w:r>
    </w:p>
    <w:p w14:paraId="62837A8E" w14:textId="77777777" w:rsidR="00C5398B" w:rsidRPr="00C5398B" w:rsidRDefault="00C5398B" w:rsidP="00C5398B">
      <w:pPr>
        <w:pStyle w:val="Default"/>
        <w:rPr>
          <w:rFonts w:asciiTheme="minorHAnsi" w:hAnsiTheme="minorHAnsi" w:cstheme="minorHAnsi"/>
          <w:color w:val="002060"/>
          <w:sz w:val="22"/>
          <w:szCs w:val="22"/>
        </w:rPr>
      </w:pPr>
    </w:p>
    <w:p w14:paraId="6901851B" w14:textId="77777777" w:rsidR="00C5398B" w:rsidRPr="00C5398B" w:rsidRDefault="00C5398B" w:rsidP="00C5398B">
      <w:pPr>
        <w:pStyle w:val="Default"/>
        <w:rPr>
          <w:rFonts w:asciiTheme="minorHAnsi" w:hAnsiTheme="minorHAnsi" w:cstheme="minorHAnsi"/>
          <w:color w:val="002060"/>
          <w:sz w:val="22"/>
          <w:szCs w:val="22"/>
        </w:rPr>
      </w:pPr>
      <w:r w:rsidRPr="00C5398B">
        <w:rPr>
          <w:rFonts w:asciiTheme="minorHAnsi" w:hAnsiTheme="minorHAnsi" w:cstheme="minorHAnsi"/>
          <w:color w:val="002060"/>
          <w:sz w:val="22"/>
          <w:szCs w:val="22"/>
        </w:rPr>
        <w:t xml:space="preserve">La </w:t>
      </w:r>
      <w:r w:rsidRPr="00C5398B">
        <w:rPr>
          <w:rFonts w:asciiTheme="minorHAnsi" w:hAnsiTheme="minorHAnsi" w:cstheme="minorHAnsi"/>
          <w:b/>
          <w:color w:val="002060"/>
          <w:sz w:val="22"/>
          <w:szCs w:val="22"/>
        </w:rPr>
        <w:t xml:space="preserve">phase de pré-cadrage </w:t>
      </w:r>
      <w:r w:rsidRPr="00C5398B">
        <w:rPr>
          <w:rFonts w:asciiTheme="minorHAnsi" w:hAnsiTheme="minorHAnsi" w:cstheme="minorHAnsi"/>
          <w:color w:val="002060"/>
          <w:sz w:val="22"/>
          <w:szCs w:val="22"/>
        </w:rPr>
        <w:t>aura pour objectif :</w:t>
      </w:r>
    </w:p>
    <w:p w14:paraId="426C44A7" w14:textId="77777777" w:rsidR="00C5398B" w:rsidRPr="00C5398B" w:rsidRDefault="00C5398B" w:rsidP="00C5398B">
      <w:pPr>
        <w:pStyle w:val="Default"/>
        <w:numPr>
          <w:ilvl w:val="0"/>
          <w:numId w:val="10"/>
        </w:numPr>
        <w:jc w:val="both"/>
        <w:rPr>
          <w:rFonts w:asciiTheme="minorHAnsi" w:hAnsiTheme="minorHAnsi" w:cstheme="minorHAnsi"/>
          <w:color w:val="002060"/>
          <w:sz w:val="22"/>
          <w:szCs w:val="22"/>
        </w:rPr>
      </w:pPr>
      <w:r w:rsidRPr="00C5398B">
        <w:rPr>
          <w:rFonts w:asciiTheme="minorHAnsi" w:hAnsiTheme="minorHAnsi" w:cstheme="minorHAnsi"/>
          <w:color w:val="002060"/>
          <w:sz w:val="22"/>
          <w:szCs w:val="22"/>
        </w:rPr>
        <w:t>Prendre connaissance et délimitation du périmètre concerné (SI et fonctionnel)</w:t>
      </w:r>
    </w:p>
    <w:p w14:paraId="685DD0A3" w14:textId="77777777" w:rsidR="00C5398B" w:rsidRPr="00C5398B" w:rsidRDefault="00C5398B" w:rsidP="00C5398B">
      <w:pPr>
        <w:pStyle w:val="Default"/>
        <w:numPr>
          <w:ilvl w:val="0"/>
          <w:numId w:val="10"/>
        </w:numPr>
        <w:jc w:val="both"/>
        <w:rPr>
          <w:rFonts w:asciiTheme="minorHAnsi" w:hAnsiTheme="minorHAnsi" w:cstheme="minorHAnsi"/>
          <w:color w:val="002060"/>
          <w:sz w:val="22"/>
          <w:szCs w:val="22"/>
        </w:rPr>
      </w:pPr>
      <w:r w:rsidRPr="00C5398B">
        <w:rPr>
          <w:rFonts w:asciiTheme="minorHAnsi" w:hAnsiTheme="minorHAnsi" w:cstheme="minorHAnsi"/>
          <w:color w:val="002060"/>
          <w:sz w:val="22"/>
          <w:szCs w:val="22"/>
        </w:rPr>
        <w:t>Déterminer les parties prenantes et les acteurs et constitution des équipes</w:t>
      </w:r>
    </w:p>
    <w:p w14:paraId="68CE528B" w14:textId="77777777" w:rsidR="00C5398B" w:rsidRPr="00C5398B" w:rsidRDefault="00C5398B" w:rsidP="00C5398B">
      <w:pPr>
        <w:pStyle w:val="Default"/>
        <w:numPr>
          <w:ilvl w:val="0"/>
          <w:numId w:val="10"/>
        </w:numPr>
        <w:jc w:val="both"/>
        <w:rPr>
          <w:rFonts w:asciiTheme="minorHAnsi" w:hAnsiTheme="minorHAnsi" w:cstheme="minorHAnsi"/>
          <w:color w:val="002060"/>
          <w:sz w:val="22"/>
          <w:szCs w:val="22"/>
        </w:rPr>
      </w:pPr>
      <w:r w:rsidRPr="00C5398B">
        <w:rPr>
          <w:rFonts w:asciiTheme="minorHAnsi" w:hAnsiTheme="minorHAnsi" w:cstheme="minorHAnsi"/>
          <w:color w:val="002060"/>
          <w:sz w:val="22"/>
          <w:szCs w:val="22"/>
        </w:rPr>
        <w:t xml:space="preserve">Cartographier en détail l’ensemble des processus fonctionnels et SI concernés en utilisant des outils performants d'analyse de l'existant SI (suite précadrage) </w:t>
      </w:r>
    </w:p>
    <w:p w14:paraId="434D2EE9" w14:textId="77777777" w:rsidR="00C5398B" w:rsidRPr="00C5398B" w:rsidRDefault="00C5398B" w:rsidP="00C5398B">
      <w:pPr>
        <w:pStyle w:val="Default"/>
        <w:numPr>
          <w:ilvl w:val="0"/>
          <w:numId w:val="10"/>
        </w:numPr>
        <w:jc w:val="both"/>
        <w:rPr>
          <w:rFonts w:asciiTheme="minorHAnsi" w:hAnsiTheme="minorHAnsi" w:cstheme="minorHAnsi"/>
          <w:color w:val="002060"/>
          <w:sz w:val="22"/>
          <w:szCs w:val="22"/>
        </w:rPr>
      </w:pPr>
      <w:r w:rsidRPr="00C5398B">
        <w:rPr>
          <w:rFonts w:asciiTheme="minorHAnsi" w:hAnsiTheme="minorHAnsi" w:cstheme="minorHAnsi"/>
          <w:color w:val="002060"/>
          <w:sz w:val="22"/>
          <w:szCs w:val="22"/>
        </w:rPr>
        <w:t>Analyser les usages (volumétrie, fréquence, nombre d’acteurs, spécifiques, bonnes vs mauvaises pratiques…)</w:t>
      </w:r>
    </w:p>
    <w:p w14:paraId="030D7D09" w14:textId="77777777" w:rsidR="00C5398B" w:rsidRPr="00C5398B" w:rsidRDefault="00C5398B" w:rsidP="00C5398B">
      <w:pPr>
        <w:pStyle w:val="Default"/>
        <w:numPr>
          <w:ilvl w:val="1"/>
          <w:numId w:val="10"/>
        </w:numPr>
        <w:jc w:val="both"/>
        <w:rPr>
          <w:rFonts w:asciiTheme="minorHAnsi" w:hAnsiTheme="minorHAnsi" w:cstheme="minorHAnsi"/>
          <w:color w:val="002060"/>
          <w:sz w:val="22"/>
          <w:szCs w:val="22"/>
        </w:rPr>
      </w:pPr>
      <w:r w:rsidRPr="00C5398B">
        <w:rPr>
          <w:rFonts w:asciiTheme="minorHAnsi" w:hAnsiTheme="minorHAnsi" w:cstheme="minorHAnsi"/>
          <w:color w:val="002060"/>
          <w:sz w:val="22"/>
          <w:szCs w:val="22"/>
        </w:rPr>
        <w:t xml:space="preserve">par module, par transaction, par objet, par rôle </w:t>
      </w:r>
    </w:p>
    <w:p w14:paraId="37827453" w14:textId="77777777" w:rsidR="00C5398B" w:rsidRPr="00C5398B" w:rsidRDefault="00C5398B" w:rsidP="00C5398B">
      <w:pPr>
        <w:pStyle w:val="Default"/>
        <w:numPr>
          <w:ilvl w:val="1"/>
          <w:numId w:val="10"/>
        </w:numPr>
        <w:jc w:val="both"/>
        <w:rPr>
          <w:rFonts w:asciiTheme="minorHAnsi" w:hAnsiTheme="minorHAnsi" w:cstheme="minorHAnsi"/>
          <w:color w:val="002060"/>
          <w:sz w:val="22"/>
          <w:szCs w:val="22"/>
        </w:rPr>
      </w:pPr>
      <w:r w:rsidRPr="00C5398B">
        <w:rPr>
          <w:rFonts w:asciiTheme="minorHAnsi" w:hAnsiTheme="minorHAnsi" w:cstheme="minorHAnsi"/>
          <w:color w:val="002060"/>
          <w:sz w:val="22"/>
          <w:szCs w:val="22"/>
        </w:rPr>
        <w:t>des différents référentiels (clients, fournisseurs, articles, structure organisationnelle (domaine d’activité, magasins…))</w:t>
      </w:r>
    </w:p>
    <w:p w14:paraId="21783DEC" w14:textId="77777777" w:rsidR="00C5398B" w:rsidRPr="00C5398B" w:rsidRDefault="00C5398B" w:rsidP="00C5398B">
      <w:pPr>
        <w:pStyle w:val="Default"/>
        <w:numPr>
          <w:ilvl w:val="0"/>
          <w:numId w:val="10"/>
        </w:numPr>
        <w:jc w:val="both"/>
        <w:rPr>
          <w:rFonts w:asciiTheme="minorHAnsi" w:hAnsiTheme="minorHAnsi" w:cstheme="minorHAnsi"/>
          <w:color w:val="002060"/>
          <w:sz w:val="22"/>
          <w:szCs w:val="22"/>
        </w:rPr>
      </w:pPr>
      <w:r w:rsidRPr="00C5398B">
        <w:rPr>
          <w:rFonts w:asciiTheme="minorHAnsi" w:hAnsiTheme="minorHAnsi" w:cstheme="minorHAnsi"/>
          <w:color w:val="002060"/>
          <w:sz w:val="22"/>
          <w:szCs w:val="22"/>
        </w:rPr>
        <w:t xml:space="preserve">Déterminer la stratégie de mise en œuvre technique SI </w:t>
      </w:r>
    </w:p>
    <w:p w14:paraId="2F17490E" w14:textId="77777777" w:rsidR="00C5398B" w:rsidRPr="00C5398B" w:rsidRDefault="00C5398B" w:rsidP="00C5398B">
      <w:pPr>
        <w:pStyle w:val="Default"/>
        <w:numPr>
          <w:ilvl w:val="0"/>
          <w:numId w:val="10"/>
        </w:numPr>
        <w:jc w:val="both"/>
        <w:rPr>
          <w:rFonts w:asciiTheme="minorHAnsi" w:hAnsiTheme="minorHAnsi" w:cstheme="minorHAnsi"/>
          <w:color w:val="002060"/>
          <w:sz w:val="22"/>
          <w:szCs w:val="22"/>
        </w:rPr>
      </w:pPr>
      <w:r w:rsidRPr="00C5398B">
        <w:rPr>
          <w:rFonts w:asciiTheme="minorHAnsi" w:hAnsiTheme="minorHAnsi" w:cstheme="minorHAnsi"/>
          <w:color w:val="002060"/>
          <w:sz w:val="22"/>
          <w:szCs w:val="22"/>
        </w:rPr>
        <w:t>Définir les attendus de la phase de cadrage</w:t>
      </w:r>
    </w:p>
    <w:p w14:paraId="47CEBB3F" w14:textId="77777777" w:rsidR="00C5398B" w:rsidRPr="00C5398B" w:rsidRDefault="00C5398B" w:rsidP="00C5398B">
      <w:pPr>
        <w:pStyle w:val="Default"/>
        <w:numPr>
          <w:ilvl w:val="0"/>
          <w:numId w:val="10"/>
        </w:numPr>
        <w:jc w:val="both"/>
        <w:rPr>
          <w:rFonts w:asciiTheme="minorHAnsi" w:hAnsiTheme="minorHAnsi" w:cstheme="minorHAnsi"/>
          <w:color w:val="002060"/>
          <w:sz w:val="22"/>
          <w:szCs w:val="22"/>
        </w:rPr>
      </w:pPr>
      <w:r w:rsidRPr="00C5398B">
        <w:rPr>
          <w:rFonts w:asciiTheme="minorHAnsi" w:hAnsiTheme="minorHAnsi" w:cstheme="minorHAnsi"/>
          <w:color w:val="002060"/>
          <w:sz w:val="22"/>
          <w:szCs w:val="22"/>
        </w:rPr>
        <w:t xml:space="preserve">Planifier en détail la phase de cadrage (priorisation, ordonnancement, plan de charge, programmation des comitologies, des ateliers, des jalons, des livrables…) </w:t>
      </w:r>
    </w:p>
    <w:p w14:paraId="60F22DCF" w14:textId="77777777" w:rsidR="00C5398B" w:rsidRPr="00C5398B" w:rsidRDefault="00C5398B" w:rsidP="00C5398B">
      <w:pPr>
        <w:pStyle w:val="Default"/>
        <w:rPr>
          <w:rFonts w:asciiTheme="minorHAnsi" w:hAnsiTheme="minorHAnsi" w:cstheme="minorHAnsi"/>
          <w:color w:val="002060"/>
          <w:sz w:val="22"/>
          <w:szCs w:val="22"/>
        </w:rPr>
      </w:pPr>
    </w:p>
    <w:p w14:paraId="37E9DBFE" w14:textId="77777777" w:rsidR="00C5398B" w:rsidRPr="00C5398B" w:rsidRDefault="00C5398B" w:rsidP="00C5398B">
      <w:pPr>
        <w:pStyle w:val="Default"/>
        <w:jc w:val="both"/>
        <w:rPr>
          <w:rFonts w:asciiTheme="minorHAnsi" w:hAnsiTheme="minorHAnsi" w:cstheme="minorHAnsi"/>
          <w:color w:val="002060"/>
          <w:sz w:val="22"/>
          <w:szCs w:val="22"/>
        </w:rPr>
      </w:pPr>
      <w:r w:rsidRPr="00C5398B">
        <w:rPr>
          <w:rFonts w:asciiTheme="minorHAnsi" w:hAnsiTheme="minorHAnsi" w:cstheme="minorHAnsi"/>
          <w:color w:val="002060"/>
          <w:sz w:val="22"/>
          <w:szCs w:val="22"/>
        </w:rPr>
        <w:t xml:space="preserve">La </w:t>
      </w:r>
      <w:r w:rsidRPr="00C5398B">
        <w:rPr>
          <w:rFonts w:asciiTheme="minorHAnsi" w:hAnsiTheme="minorHAnsi" w:cstheme="minorHAnsi"/>
          <w:b/>
          <w:color w:val="002060"/>
          <w:sz w:val="22"/>
          <w:szCs w:val="22"/>
        </w:rPr>
        <w:t>phase de cadrage</w:t>
      </w:r>
      <w:r w:rsidRPr="00C5398B">
        <w:rPr>
          <w:rFonts w:asciiTheme="minorHAnsi" w:hAnsiTheme="minorHAnsi" w:cstheme="minorHAnsi"/>
          <w:color w:val="002060"/>
          <w:sz w:val="22"/>
          <w:szCs w:val="22"/>
        </w:rPr>
        <w:t xml:space="preserve"> aura pour objectif : </w:t>
      </w:r>
    </w:p>
    <w:p w14:paraId="7EEB4FF1" w14:textId="77777777" w:rsidR="00C5398B" w:rsidRPr="00C5398B" w:rsidRDefault="00C5398B" w:rsidP="00C5398B">
      <w:pPr>
        <w:pStyle w:val="Default"/>
        <w:numPr>
          <w:ilvl w:val="0"/>
          <w:numId w:val="10"/>
        </w:numPr>
        <w:jc w:val="both"/>
        <w:rPr>
          <w:rFonts w:asciiTheme="minorHAnsi" w:hAnsiTheme="minorHAnsi" w:cstheme="minorHAnsi"/>
          <w:color w:val="002060"/>
          <w:sz w:val="22"/>
          <w:szCs w:val="22"/>
        </w:rPr>
      </w:pPr>
      <w:r w:rsidRPr="00C5398B">
        <w:rPr>
          <w:rFonts w:asciiTheme="minorHAnsi" w:hAnsiTheme="minorHAnsi" w:cstheme="minorHAnsi"/>
          <w:color w:val="002060"/>
          <w:sz w:val="22"/>
          <w:szCs w:val="22"/>
        </w:rPr>
        <w:t>D'étudier comment mettre en œuvre les objectifs du projet : Transformer les processus, faciliter l'intégration, générer de l'innovation, optimiser la performance, réduire la complexité système, digitaliser, valoriser la donnée</w:t>
      </w:r>
    </w:p>
    <w:p w14:paraId="192F392C" w14:textId="77777777" w:rsidR="00C5398B" w:rsidRPr="00C5398B" w:rsidRDefault="00C5398B" w:rsidP="00C5398B">
      <w:pPr>
        <w:pStyle w:val="Default"/>
        <w:numPr>
          <w:ilvl w:val="0"/>
          <w:numId w:val="10"/>
        </w:numPr>
        <w:jc w:val="both"/>
        <w:rPr>
          <w:rFonts w:asciiTheme="minorHAnsi" w:hAnsiTheme="minorHAnsi" w:cstheme="minorHAnsi"/>
          <w:color w:val="002060"/>
          <w:sz w:val="22"/>
          <w:szCs w:val="22"/>
        </w:rPr>
      </w:pPr>
      <w:r w:rsidRPr="00C5398B">
        <w:rPr>
          <w:rFonts w:asciiTheme="minorHAnsi" w:hAnsiTheme="minorHAnsi" w:cstheme="minorHAnsi"/>
          <w:color w:val="002060"/>
          <w:sz w:val="22"/>
          <w:szCs w:val="22"/>
        </w:rPr>
        <w:lastRenderedPageBreak/>
        <w:t xml:space="preserve">De mettre en œuvre pour les besoins de l'analyse d'opportunité : </w:t>
      </w:r>
    </w:p>
    <w:p w14:paraId="43B0FFC9" w14:textId="77777777" w:rsidR="00C5398B" w:rsidRPr="00C5398B" w:rsidRDefault="00C5398B" w:rsidP="00C5398B">
      <w:pPr>
        <w:pStyle w:val="Default"/>
        <w:numPr>
          <w:ilvl w:val="1"/>
          <w:numId w:val="10"/>
        </w:numPr>
        <w:jc w:val="both"/>
        <w:rPr>
          <w:rFonts w:asciiTheme="minorHAnsi" w:hAnsiTheme="minorHAnsi" w:cstheme="minorHAnsi"/>
          <w:color w:val="002060"/>
          <w:sz w:val="22"/>
          <w:szCs w:val="22"/>
        </w:rPr>
      </w:pPr>
      <w:r w:rsidRPr="00C5398B">
        <w:rPr>
          <w:rFonts w:asciiTheme="minorHAnsi" w:hAnsiTheme="minorHAnsi" w:cstheme="minorHAnsi"/>
          <w:color w:val="002060"/>
          <w:sz w:val="22"/>
          <w:szCs w:val="22"/>
        </w:rPr>
        <w:t>REX clients</w:t>
      </w:r>
    </w:p>
    <w:p w14:paraId="7851A1B3" w14:textId="77777777" w:rsidR="00C5398B" w:rsidRPr="00C5398B" w:rsidRDefault="00C5398B" w:rsidP="00C5398B">
      <w:pPr>
        <w:pStyle w:val="Default"/>
        <w:numPr>
          <w:ilvl w:val="1"/>
          <w:numId w:val="10"/>
        </w:numPr>
        <w:jc w:val="both"/>
        <w:rPr>
          <w:rFonts w:asciiTheme="minorHAnsi" w:hAnsiTheme="minorHAnsi" w:cstheme="minorHAnsi"/>
          <w:color w:val="002060"/>
          <w:sz w:val="22"/>
          <w:szCs w:val="22"/>
        </w:rPr>
      </w:pPr>
      <w:r w:rsidRPr="00C5398B">
        <w:rPr>
          <w:rFonts w:asciiTheme="minorHAnsi" w:hAnsiTheme="minorHAnsi" w:cstheme="minorHAnsi"/>
          <w:color w:val="002060"/>
          <w:sz w:val="22"/>
          <w:szCs w:val="22"/>
        </w:rPr>
        <w:t>POV (Proof of Value) et des démonstrations permettant de démontrer et de mesurer la valeur ajoutée des apports de S4</w:t>
      </w:r>
    </w:p>
    <w:p w14:paraId="6EB54E81" w14:textId="77777777" w:rsidR="00C5398B" w:rsidRPr="00C5398B" w:rsidRDefault="00C5398B" w:rsidP="00C5398B">
      <w:pPr>
        <w:pStyle w:val="Default"/>
        <w:numPr>
          <w:ilvl w:val="1"/>
          <w:numId w:val="10"/>
        </w:numPr>
        <w:jc w:val="both"/>
        <w:rPr>
          <w:rFonts w:asciiTheme="minorHAnsi" w:hAnsiTheme="minorHAnsi" w:cstheme="minorHAnsi"/>
          <w:color w:val="002060"/>
          <w:sz w:val="22"/>
          <w:szCs w:val="22"/>
        </w:rPr>
      </w:pPr>
      <w:r w:rsidRPr="00C5398B">
        <w:rPr>
          <w:rFonts w:asciiTheme="minorHAnsi" w:hAnsiTheme="minorHAnsi" w:cstheme="minorHAnsi"/>
          <w:color w:val="002060"/>
          <w:sz w:val="22"/>
          <w:szCs w:val="22"/>
        </w:rPr>
        <w:t xml:space="preserve">Analyse de l'existant </w:t>
      </w:r>
    </w:p>
    <w:p w14:paraId="3C919C15" w14:textId="77777777" w:rsidR="00C5398B" w:rsidRPr="00C5398B" w:rsidRDefault="00C5398B" w:rsidP="00C5398B">
      <w:pPr>
        <w:pStyle w:val="Default"/>
        <w:numPr>
          <w:ilvl w:val="1"/>
          <w:numId w:val="10"/>
        </w:numPr>
        <w:jc w:val="both"/>
        <w:rPr>
          <w:rFonts w:asciiTheme="minorHAnsi" w:hAnsiTheme="minorHAnsi" w:cstheme="minorHAnsi"/>
          <w:color w:val="002060"/>
          <w:sz w:val="22"/>
          <w:szCs w:val="22"/>
        </w:rPr>
      </w:pPr>
      <w:r w:rsidRPr="00C5398B">
        <w:rPr>
          <w:rFonts w:asciiTheme="minorHAnsi" w:hAnsiTheme="minorHAnsi" w:cstheme="minorHAnsi"/>
          <w:color w:val="002060"/>
          <w:sz w:val="22"/>
          <w:szCs w:val="22"/>
        </w:rPr>
        <w:t>Analyse et benchmark des processus SAP (suite précadrage)</w:t>
      </w:r>
    </w:p>
    <w:p w14:paraId="391D96CA" w14:textId="77777777" w:rsidR="00C5398B" w:rsidRPr="00C5398B" w:rsidRDefault="00C5398B" w:rsidP="00C5398B">
      <w:pPr>
        <w:pStyle w:val="Default"/>
        <w:numPr>
          <w:ilvl w:val="1"/>
          <w:numId w:val="10"/>
        </w:numPr>
        <w:jc w:val="both"/>
        <w:rPr>
          <w:rFonts w:asciiTheme="minorHAnsi" w:hAnsiTheme="minorHAnsi" w:cstheme="minorHAnsi"/>
          <w:color w:val="002060"/>
          <w:sz w:val="22"/>
          <w:szCs w:val="22"/>
        </w:rPr>
      </w:pPr>
      <w:r w:rsidRPr="00C5398B">
        <w:rPr>
          <w:rFonts w:asciiTheme="minorHAnsi" w:hAnsiTheme="minorHAnsi" w:cstheme="minorHAnsi"/>
          <w:color w:val="002060"/>
          <w:sz w:val="22"/>
          <w:szCs w:val="22"/>
        </w:rPr>
        <w:t>Formation des équipes projets à S4</w:t>
      </w:r>
    </w:p>
    <w:p w14:paraId="3F2E8FF6" w14:textId="77777777" w:rsidR="00C5398B" w:rsidRPr="00C5398B" w:rsidRDefault="00C5398B" w:rsidP="00C5398B">
      <w:pPr>
        <w:pStyle w:val="Default"/>
        <w:numPr>
          <w:ilvl w:val="1"/>
          <w:numId w:val="10"/>
        </w:numPr>
        <w:jc w:val="both"/>
        <w:rPr>
          <w:rFonts w:asciiTheme="minorHAnsi" w:hAnsiTheme="minorHAnsi" w:cstheme="minorHAnsi"/>
          <w:color w:val="002060"/>
          <w:sz w:val="22"/>
          <w:szCs w:val="22"/>
        </w:rPr>
      </w:pPr>
      <w:r w:rsidRPr="00C5398B">
        <w:rPr>
          <w:rFonts w:asciiTheme="minorHAnsi" w:hAnsiTheme="minorHAnsi" w:cstheme="minorHAnsi"/>
          <w:color w:val="002060"/>
          <w:sz w:val="22"/>
          <w:szCs w:val="22"/>
        </w:rPr>
        <w:t>Mise à disposition d'un système de démonstration</w:t>
      </w:r>
    </w:p>
    <w:p w14:paraId="78559C44" w14:textId="77777777" w:rsidR="00C5398B" w:rsidRPr="00C5398B" w:rsidRDefault="00C5398B" w:rsidP="00C5398B">
      <w:pPr>
        <w:pStyle w:val="Default"/>
        <w:numPr>
          <w:ilvl w:val="1"/>
          <w:numId w:val="10"/>
        </w:numPr>
        <w:jc w:val="both"/>
        <w:rPr>
          <w:rFonts w:asciiTheme="minorHAnsi" w:hAnsiTheme="minorHAnsi" w:cstheme="minorHAnsi"/>
          <w:color w:val="002060"/>
          <w:sz w:val="22"/>
          <w:szCs w:val="22"/>
        </w:rPr>
      </w:pPr>
      <w:r w:rsidRPr="00C5398B">
        <w:rPr>
          <w:rFonts w:asciiTheme="minorHAnsi" w:hAnsiTheme="minorHAnsi" w:cstheme="minorHAnsi"/>
          <w:color w:val="002060"/>
          <w:sz w:val="22"/>
          <w:szCs w:val="22"/>
        </w:rPr>
        <w:t>Analyse de la mise en place de l’IA sur les différents processus</w:t>
      </w:r>
    </w:p>
    <w:p w14:paraId="0758DCFC" w14:textId="77777777" w:rsidR="00C5398B" w:rsidRPr="00C5398B" w:rsidRDefault="00C5398B" w:rsidP="00C5398B">
      <w:pPr>
        <w:pStyle w:val="Default"/>
        <w:numPr>
          <w:ilvl w:val="0"/>
          <w:numId w:val="10"/>
        </w:numPr>
        <w:jc w:val="both"/>
        <w:rPr>
          <w:rFonts w:asciiTheme="minorHAnsi" w:hAnsiTheme="minorHAnsi" w:cstheme="minorHAnsi"/>
          <w:color w:val="002060"/>
          <w:sz w:val="22"/>
          <w:szCs w:val="22"/>
        </w:rPr>
      </w:pPr>
      <w:r w:rsidRPr="00C5398B">
        <w:rPr>
          <w:rFonts w:asciiTheme="minorHAnsi" w:hAnsiTheme="minorHAnsi" w:cstheme="minorHAnsi"/>
          <w:color w:val="002060"/>
          <w:sz w:val="22"/>
          <w:szCs w:val="22"/>
        </w:rPr>
        <w:t xml:space="preserve">Déterminer les scénarios de migration : </w:t>
      </w:r>
    </w:p>
    <w:p w14:paraId="7D0FB0EB" w14:textId="77777777" w:rsidR="00C5398B" w:rsidRPr="00C5398B" w:rsidRDefault="00C5398B" w:rsidP="00C5398B">
      <w:pPr>
        <w:pStyle w:val="Default"/>
        <w:numPr>
          <w:ilvl w:val="1"/>
          <w:numId w:val="10"/>
        </w:numPr>
        <w:jc w:val="both"/>
        <w:rPr>
          <w:rFonts w:asciiTheme="minorHAnsi" w:hAnsiTheme="minorHAnsi" w:cstheme="minorHAnsi"/>
          <w:color w:val="002060"/>
          <w:sz w:val="22"/>
          <w:szCs w:val="22"/>
        </w:rPr>
      </w:pPr>
      <w:r w:rsidRPr="00C5398B">
        <w:rPr>
          <w:rFonts w:asciiTheme="minorHAnsi" w:hAnsiTheme="minorHAnsi" w:cstheme="minorHAnsi"/>
          <w:color w:val="002060"/>
          <w:sz w:val="22"/>
          <w:szCs w:val="22"/>
        </w:rPr>
        <w:t xml:space="preserve">Evaluer chaque scénario : </w:t>
      </w:r>
    </w:p>
    <w:p w14:paraId="3868974A" w14:textId="77777777" w:rsidR="00C5398B" w:rsidRPr="00C5398B" w:rsidRDefault="00C5398B" w:rsidP="00C5398B">
      <w:pPr>
        <w:pStyle w:val="Default"/>
        <w:numPr>
          <w:ilvl w:val="2"/>
          <w:numId w:val="10"/>
        </w:numPr>
        <w:jc w:val="both"/>
        <w:rPr>
          <w:rFonts w:asciiTheme="minorHAnsi" w:hAnsiTheme="minorHAnsi" w:cstheme="minorHAnsi"/>
          <w:color w:val="002060"/>
          <w:sz w:val="22"/>
          <w:szCs w:val="22"/>
        </w:rPr>
      </w:pPr>
      <w:r w:rsidRPr="00C5398B">
        <w:rPr>
          <w:rFonts w:asciiTheme="minorHAnsi" w:hAnsiTheme="minorHAnsi" w:cstheme="minorHAnsi"/>
          <w:color w:val="002060"/>
          <w:sz w:val="22"/>
          <w:szCs w:val="22"/>
        </w:rPr>
        <w:t>Evaluation des ressources et des retours sur investissements (notamment en déterminant les gains ETP)</w:t>
      </w:r>
    </w:p>
    <w:p w14:paraId="1F80CE59" w14:textId="77777777" w:rsidR="00C5398B" w:rsidRPr="00C5398B" w:rsidRDefault="00C5398B" w:rsidP="00C5398B">
      <w:pPr>
        <w:pStyle w:val="Default"/>
        <w:numPr>
          <w:ilvl w:val="2"/>
          <w:numId w:val="10"/>
        </w:numPr>
        <w:jc w:val="both"/>
        <w:rPr>
          <w:rFonts w:asciiTheme="minorHAnsi" w:hAnsiTheme="minorHAnsi" w:cstheme="minorHAnsi"/>
          <w:color w:val="002060"/>
          <w:sz w:val="22"/>
          <w:szCs w:val="22"/>
        </w:rPr>
      </w:pPr>
      <w:r w:rsidRPr="00C5398B">
        <w:rPr>
          <w:rFonts w:asciiTheme="minorHAnsi" w:hAnsiTheme="minorHAnsi" w:cstheme="minorHAnsi"/>
          <w:color w:val="002060"/>
          <w:sz w:val="22"/>
          <w:szCs w:val="22"/>
        </w:rPr>
        <w:t>Programmation du scénario : feuille de route, planning, articulation interprojets</w:t>
      </w:r>
    </w:p>
    <w:p w14:paraId="2B78E55B" w14:textId="77777777" w:rsidR="00C5398B" w:rsidRPr="00C5398B" w:rsidRDefault="00C5398B" w:rsidP="00C5398B">
      <w:pPr>
        <w:pStyle w:val="Default"/>
        <w:numPr>
          <w:ilvl w:val="2"/>
          <w:numId w:val="10"/>
        </w:numPr>
        <w:jc w:val="both"/>
        <w:rPr>
          <w:rFonts w:asciiTheme="minorHAnsi" w:hAnsiTheme="minorHAnsi" w:cstheme="minorHAnsi"/>
          <w:color w:val="002060"/>
          <w:sz w:val="22"/>
          <w:szCs w:val="22"/>
        </w:rPr>
      </w:pPr>
      <w:r w:rsidRPr="00C5398B">
        <w:rPr>
          <w:rFonts w:asciiTheme="minorHAnsi" w:hAnsiTheme="minorHAnsi" w:cstheme="minorHAnsi"/>
          <w:color w:val="002060"/>
          <w:sz w:val="22"/>
          <w:szCs w:val="22"/>
        </w:rPr>
        <w:t>Définition de la méthodologie projet</w:t>
      </w:r>
    </w:p>
    <w:p w14:paraId="3E0F81A6" w14:textId="309426D0" w:rsidR="00C5398B" w:rsidRPr="00C5398B" w:rsidRDefault="00C5398B" w:rsidP="00C5398B">
      <w:pPr>
        <w:pStyle w:val="Default"/>
        <w:numPr>
          <w:ilvl w:val="1"/>
          <w:numId w:val="10"/>
        </w:numPr>
        <w:jc w:val="both"/>
        <w:rPr>
          <w:rFonts w:asciiTheme="minorHAnsi" w:hAnsiTheme="minorHAnsi" w:cstheme="minorHAnsi"/>
          <w:color w:val="002060"/>
          <w:sz w:val="22"/>
          <w:szCs w:val="22"/>
        </w:rPr>
      </w:pPr>
      <w:r w:rsidRPr="00C5398B">
        <w:rPr>
          <w:rFonts w:asciiTheme="minorHAnsi" w:hAnsiTheme="minorHAnsi" w:cstheme="minorHAnsi"/>
          <w:color w:val="002060"/>
          <w:sz w:val="22"/>
          <w:szCs w:val="22"/>
        </w:rPr>
        <w:t xml:space="preserve">3 types de scénarios seront étudiés : </w:t>
      </w:r>
    </w:p>
    <w:p w14:paraId="78F366C5" w14:textId="42CD6508" w:rsidR="00C5398B" w:rsidRPr="00C5398B" w:rsidRDefault="00C5398B" w:rsidP="00C5398B">
      <w:pPr>
        <w:pStyle w:val="Default"/>
        <w:ind w:left="720"/>
        <w:jc w:val="both"/>
        <w:rPr>
          <w:rFonts w:asciiTheme="minorHAnsi" w:hAnsiTheme="minorHAnsi" w:cstheme="minorHAnsi"/>
          <w:color w:val="002060"/>
          <w:sz w:val="22"/>
          <w:szCs w:val="22"/>
        </w:rPr>
      </w:pPr>
      <w:r w:rsidRPr="00C5398B">
        <w:rPr>
          <w:rFonts w:asciiTheme="minorHAnsi" w:hAnsiTheme="minorHAnsi" w:cstheme="minorHAnsi"/>
          <w:b/>
          <w:iCs/>
          <w:noProof/>
          <w:color w:val="002060"/>
          <w:sz w:val="22"/>
          <w:szCs w:val="22"/>
        </w:rPr>
        <mc:AlternateContent>
          <mc:Choice Requires="wpg">
            <w:drawing>
              <wp:anchor distT="0" distB="0" distL="114300" distR="114300" simplePos="0" relativeHeight="251664384" behindDoc="0" locked="0" layoutInCell="1" allowOverlap="1" wp14:anchorId="5CA9BAF9" wp14:editId="7676BED7">
                <wp:simplePos x="0" y="0"/>
                <wp:positionH relativeFrom="column">
                  <wp:posOffset>0</wp:posOffset>
                </wp:positionH>
                <wp:positionV relativeFrom="paragraph">
                  <wp:posOffset>0</wp:posOffset>
                </wp:positionV>
                <wp:extent cx="6381750" cy="2979420"/>
                <wp:effectExtent l="0" t="0" r="0" b="0"/>
                <wp:wrapNone/>
                <wp:docPr id="13" name="Groupe 13"/>
                <wp:cNvGraphicFramePr/>
                <a:graphic xmlns:a="http://schemas.openxmlformats.org/drawingml/2006/main">
                  <a:graphicData uri="http://schemas.microsoft.com/office/word/2010/wordprocessingGroup">
                    <wpg:wgp>
                      <wpg:cNvGrpSpPr/>
                      <wpg:grpSpPr>
                        <a:xfrm>
                          <a:off x="0" y="0"/>
                          <a:ext cx="6381750" cy="2979420"/>
                          <a:chOff x="1171575" y="292347"/>
                          <a:chExt cx="6381750" cy="2979808"/>
                        </a:xfrm>
                      </wpg:grpSpPr>
                      <wpg:grpSp>
                        <wpg:cNvPr id="14" name="Groupe 14"/>
                        <wpg:cNvGrpSpPr/>
                        <wpg:grpSpPr>
                          <a:xfrm>
                            <a:off x="1171575" y="292347"/>
                            <a:ext cx="6381750" cy="2979808"/>
                            <a:chOff x="1171575" y="292347"/>
                            <a:chExt cx="6381750" cy="2979808"/>
                          </a:xfrm>
                        </wpg:grpSpPr>
                        <pic:pic xmlns:pic="http://schemas.openxmlformats.org/drawingml/2006/picture">
                          <pic:nvPicPr>
                            <pic:cNvPr id="15" name="Image 15"/>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1171575" y="292347"/>
                              <a:ext cx="6381750" cy="2979808"/>
                            </a:xfrm>
                            <a:prstGeom prst="rect">
                              <a:avLst/>
                            </a:prstGeom>
                          </pic:spPr>
                        </pic:pic>
                        <wps:wsp>
                          <wps:cNvPr id="16" name="Rectangle 16"/>
                          <wps:cNvSpPr/>
                          <wps:spPr>
                            <a:xfrm>
                              <a:off x="3044190" y="371475"/>
                              <a:ext cx="2639833" cy="219075"/>
                            </a:xfrm>
                            <a:prstGeom prst="rect">
                              <a:avLst/>
                            </a:prstGeom>
                            <a:solidFill>
                              <a:schemeClr val="tx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C825D89" w14:textId="77777777" w:rsidR="00C5398B" w:rsidRDefault="00C5398B" w:rsidP="00C5398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7" name="Zone de texte 2"/>
                        <wps:cNvSpPr txBox="1">
                          <a:spLocks noChangeArrowheads="1"/>
                        </wps:cNvSpPr>
                        <wps:spPr bwMode="auto">
                          <a:xfrm>
                            <a:off x="3996690" y="352425"/>
                            <a:ext cx="1129030" cy="314325"/>
                          </a:xfrm>
                          <a:prstGeom prst="rect">
                            <a:avLst/>
                          </a:prstGeom>
                          <a:noFill/>
                          <a:ln w="9525">
                            <a:noFill/>
                            <a:miter lim="800000"/>
                            <a:headEnd/>
                            <a:tailEnd/>
                          </a:ln>
                        </wps:spPr>
                        <wps:txbx>
                          <w:txbxContent>
                            <w:p w14:paraId="604B461B" w14:textId="77777777" w:rsidR="00C5398B" w:rsidRPr="007F4F92" w:rsidRDefault="00C5398B" w:rsidP="00C5398B">
                              <w:pPr>
                                <w:rPr>
                                  <w:rFonts w:cstheme="minorHAnsi"/>
                                  <w:b/>
                                  <w:color w:val="FFFFFF" w:themeColor="background1"/>
                                </w:rPr>
                              </w:pPr>
                              <w:r w:rsidRPr="007F4F92">
                                <w:rPr>
                                  <w:rFonts w:cstheme="minorHAnsi"/>
                                  <w:b/>
                                  <w:color w:val="FFFFFF" w:themeColor="background1"/>
                                </w:rPr>
                                <w:t>HYBRIDE</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CA9BAF9" id="Groupe 13" o:spid="_x0000_s1029" style="position:absolute;left:0;text-align:left;margin-left:0;margin-top:0;width:502.5pt;height:234.6pt;z-index:251664384;mso-width-relative:margin;mso-height-relative:margin" coordorigin="11715,2923" coordsize="63817,297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">
                <v:group id="Groupe 14" o:spid="_x0000_s1030" style="position:absolute;left:11715;top:2923;width:63818;height:29798" coordorigin="11715,2923" coordsize="63817,297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Image 15" o:spid="_x0000_s1031" type="#_x0000_t75" style="position:absolute;left:11715;top:2923;width:63818;height:297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">
                    <v:imagedata r:id="rId13" o:title=""/>
                  </v:shape>
                  <v:rect id="Rectangle 16" o:spid="_x0000_s1032" style="position:absolute;left:30441;top:3714;width:26399;height:2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" fillcolor="#999 [1309]" stroked="f" strokeweight="2pt">
                    <v:textbox>
                      <w:txbxContent>
                        <w:p w14:paraId="6C825D89" w14:textId="77777777" w:rsidR="00C5398B" w:rsidRDefault="00C5398B" w:rsidP="00C5398B">
                          <w:pPr>
                            <w:jc w:val="center"/>
                          </w:pPr>
                        </w:p>
                      </w:txbxContent>
                    </v:textbox>
                  </v:rect>
                </v:group>
                <v:shape id="_x0000_s1033" type="#_x0000_t202" style="position:absolute;left:39966;top:3524;width:11291;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604B461B" w14:textId="77777777" w:rsidR="00C5398B" w:rsidRPr="007F4F92" w:rsidRDefault="00C5398B" w:rsidP="00C5398B">
                        <w:pPr>
                          <w:rPr>
                            <w:rFonts w:cstheme="minorHAnsi"/>
                            <w:b/>
                            <w:color w:val="FFFFFF" w:themeColor="background1"/>
                          </w:rPr>
                        </w:pPr>
                        <w:r w:rsidRPr="007F4F92">
                          <w:rPr>
                            <w:rFonts w:cstheme="minorHAnsi"/>
                            <w:b/>
                            <w:color w:val="FFFFFF" w:themeColor="background1"/>
                          </w:rPr>
                          <w:t>HYBRIDE</w:t>
                        </w:r>
                      </w:p>
                    </w:txbxContent>
                  </v:textbox>
                </v:shape>
              </v:group>
            </w:pict>
          </mc:Fallback>
        </mc:AlternateContent>
      </w:r>
    </w:p>
    <w:p w14:paraId="2CBA7A98" w14:textId="77777777" w:rsidR="00C5398B" w:rsidRPr="00C5398B" w:rsidRDefault="00C5398B" w:rsidP="00C5398B">
      <w:pPr>
        <w:pStyle w:val="Default"/>
        <w:jc w:val="both"/>
        <w:rPr>
          <w:rFonts w:asciiTheme="minorHAnsi" w:hAnsiTheme="minorHAnsi" w:cstheme="minorHAnsi"/>
          <w:color w:val="002060"/>
          <w:sz w:val="22"/>
          <w:szCs w:val="22"/>
        </w:rPr>
      </w:pPr>
    </w:p>
    <w:p w14:paraId="08FDE9C5" w14:textId="77777777" w:rsidR="00C5398B" w:rsidRPr="00C5398B" w:rsidRDefault="00C5398B" w:rsidP="00C5398B">
      <w:pPr>
        <w:rPr>
          <w:rFonts w:eastAsiaTheme="majorEastAsia" w:cstheme="minorHAnsi"/>
          <w:i/>
          <w:color w:val="002060"/>
          <w:sz w:val="22"/>
          <w:szCs w:val="22"/>
        </w:rPr>
      </w:pPr>
    </w:p>
    <w:p w14:paraId="0FFDE829" w14:textId="77777777" w:rsidR="00C5398B" w:rsidRPr="00C5398B" w:rsidRDefault="00C5398B" w:rsidP="00C5398B">
      <w:pPr>
        <w:rPr>
          <w:rFonts w:eastAsiaTheme="majorEastAsia" w:cstheme="minorHAnsi"/>
          <w:i/>
          <w:color w:val="002060"/>
          <w:sz w:val="22"/>
          <w:szCs w:val="22"/>
        </w:rPr>
      </w:pPr>
    </w:p>
    <w:p w14:paraId="1AC02C36" w14:textId="77777777" w:rsidR="00C5398B" w:rsidRPr="00C5398B" w:rsidRDefault="00C5398B" w:rsidP="00C5398B">
      <w:pPr>
        <w:rPr>
          <w:rFonts w:eastAsiaTheme="majorEastAsia" w:cstheme="minorHAnsi"/>
          <w:i/>
          <w:color w:val="002060"/>
          <w:sz w:val="22"/>
          <w:szCs w:val="22"/>
        </w:rPr>
      </w:pPr>
    </w:p>
    <w:p w14:paraId="596CD9C0" w14:textId="77777777" w:rsidR="00C5398B" w:rsidRPr="00C5398B" w:rsidRDefault="00C5398B" w:rsidP="00C5398B">
      <w:pPr>
        <w:rPr>
          <w:rFonts w:eastAsiaTheme="majorEastAsia" w:cstheme="minorHAnsi"/>
          <w:i/>
          <w:color w:val="002060"/>
          <w:sz w:val="22"/>
          <w:szCs w:val="22"/>
        </w:rPr>
      </w:pPr>
    </w:p>
    <w:p w14:paraId="3FEA7530" w14:textId="77777777" w:rsidR="00C5398B" w:rsidRPr="00C5398B" w:rsidRDefault="00C5398B" w:rsidP="00C5398B">
      <w:pPr>
        <w:rPr>
          <w:rFonts w:eastAsiaTheme="majorEastAsia" w:cstheme="minorHAnsi"/>
          <w:i/>
          <w:color w:val="002060"/>
          <w:sz w:val="22"/>
          <w:szCs w:val="22"/>
        </w:rPr>
      </w:pPr>
    </w:p>
    <w:p w14:paraId="209E957F" w14:textId="77777777" w:rsidR="00C5398B" w:rsidRPr="00C5398B" w:rsidRDefault="00C5398B" w:rsidP="00C5398B">
      <w:pPr>
        <w:rPr>
          <w:rFonts w:eastAsiaTheme="majorEastAsia" w:cstheme="minorHAnsi"/>
          <w:i/>
          <w:color w:val="002060"/>
          <w:sz w:val="22"/>
          <w:szCs w:val="22"/>
        </w:rPr>
      </w:pPr>
    </w:p>
    <w:p w14:paraId="7ED9E18E" w14:textId="77777777" w:rsidR="00C5398B" w:rsidRPr="00C5398B" w:rsidRDefault="00C5398B" w:rsidP="00C5398B">
      <w:pPr>
        <w:rPr>
          <w:rFonts w:eastAsiaTheme="majorEastAsia" w:cstheme="minorHAnsi"/>
          <w:i/>
          <w:color w:val="002060"/>
          <w:sz w:val="22"/>
          <w:szCs w:val="22"/>
        </w:rPr>
      </w:pPr>
    </w:p>
    <w:p w14:paraId="07AEFC2D" w14:textId="77777777" w:rsidR="00C5398B" w:rsidRPr="00C5398B" w:rsidRDefault="00C5398B" w:rsidP="00C5398B">
      <w:pPr>
        <w:rPr>
          <w:rFonts w:eastAsiaTheme="majorEastAsia" w:cstheme="minorHAnsi"/>
          <w:i/>
          <w:color w:val="002060"/>
          <w:sz w:val="22"/>
          <w:szCs w:val="22"/>
        </w:rPr>
      </w:pPr>
    </w:p>
    <w:p w14:paraId="5F0CF9ED" w14:textId="77777777" w:rsidR="00C5398B" w:rsidRPr="00C5398B" w:rsidRDefault="00C5398B" w:rsidP="00C5398B">
      <w:pPr>
        <w:rPr>
          <w:rFonts w:eastAsiaTheme="majorEastAsia" w:cstheme="minorHAnsi"/>
          <w:i/>
          <w:color w:val="002060"/>
          <w:sz w:val="22"/>
          <w:szCs w:val="22"/>
        </w:rPr>
      </w:pPr>
    </w:p>
    <w:p w14:paraId="0FDCE00D" w14:textId="77777777" w:rsidR="00C5398B" w:rsidRPr="00C5398B" w:rsidRDefault="00C5398B" w:rsidP="00C5398B">
      <w:pPr>
        <w:rPr>
          <w:rFonts w:eastAsiaTheme="majorEastAsia" w:cstheme="minorHAnsi"/>
          <w:i/>
          <w:color w:val="002060"/>
          <w:sz w:val="22"/>
          <w:szCs w:val="22"/>
        </w:rPr>
      </w:pPr>
    </w:p>
    <w:p w14:paraId="278C1C3B" w14:textId="77777777" w:rsidR="00C5398B" w:rsidRPr="00C5398B" w:rsidRDefault="00C5398B" w:rsidP="00C5398B">
      <w:pPr>
        <w:rPr>
          <w:rFonts w:eastAsiaTheme="majorEastAsia" w:cstheme="minorHAnsi"/>
          <w:i/>
          <w:color w:val="002060"/>
          <w:sz w:val="22"/>
          <w:szCs w:val="22"/>
        </w:rPr>
      </w:pPr>
    </w:p>
    <w:p w14:paraId="4523BE2D" w14:textId="77777777" w:rsidR="00C5398B" w:rsidRPr="00C5398B" w:rsidRDefault="00C5398B" w:rsidP="00C5398B">
      <w:pPr>
        <w:rPr>
          <w:rFonts w:eastAsiaTheme="majorEastAsia" w:cstheme="minorHAnsi"/>
          <w:i/>
          <w:color w:val="002060"/>
          <w:sz w:val="22"/>
          <w:szCs w:val="22"/>
        </w:rPr>
      </w:pPr>
    </w:p>
    <w:p w14:paraId="0743ADC7" w14:textId="77777777" w:rsidR="00C5398B" w:rsidRPr="00C5398B" w:rsidRDefault="00C5398B" w:rsidP="00C5398B">
      <w:pPr>
        <w:rPr>
          <w:rFonts w:eastAsiaTheme="majorEastAsia" w:cstheme="minorHAnsi"/>
          <w:i/>
          <w:color w:val="002060"/>
          <w:sz w:val="22"/>
          <w:szCs w:val="22"/>
        </w:rPr>
      </w:pPr>
    </w:p>
    <w:p w14:paraId="4A6E4E36" w14:textId="77777777" w:rsidR="00C5398B" w:rsidRPr="00C5398B" w:rsidRDefault="00C5398B" w:rsidP="00C5398B">
      <w:pPr>
        <w:rPr>
          <w:rFonts w:eastAsiaTheme="majorEastAsia" w:cstheme="minorHAnsi"/>
          <w:i/>
          <w:color w:val="002060"/>
          <w:sz w:val="22"/>
          <w:szCs w:val="22"/>
        </w:rPr>
      </w:pPr>
    </w:p>
    <w:p w14:paraId="04BB39D3" w14:textId="77777777" w:rsidR="00C5398B" w:rsidRPr="00C5398B" w:rsidRDefault="00C5398B" w:rsidP="00C5398B">
      <w:pPr>
        <w:rPr>
          <w:rFonts w:eastAsiaTheme="majorEastAsia" w:cstheme="minorHAnsi"/>
          <w:i/>
          <w:color w:val="002060"/>
          <w:sz w:val="22"/>
          <w:szCs w:val="22"/>
        </w:rPr>
      </w:pPr>
    </w:p>
    <w:p w14:paraId="1DA5FCB7" w14:textId="77777777" w:rsidR="00C5398B" w:rsidRPr="00C5398B" w:rsidRDefault="00C5398B" w:rsidP="00C5398B">
      <w:pPr>
        <w:rPr>
          <w:rFonts w:eastAsiaTheme="majorEastAsia" w:cstheme="minorHAnsi"/>
          <w:i/>
          <w:color w:val="002060"/>
          <w:sz w:val="22"/>
          <w:szCs w:val="22"/>
        </w:rPr>
      </w:pPr>
    </w:p>
    <w:p w14:paraId="03DCC0A4" w14:textId="77777777" w:rsidR="00C5398B" w:rsidRPr="00C5398B" w:rsidRDefault="00C5398B" w:rsidP="00C5398B">
      <w:pPr>
        <w:rPr>
          <w:rFonts w:eastAsiaTheme="majorEastAsia" w:cstheme="minorHAnsi"/>
          <w:i/>
          <w:color w:val="002060"/>
          <w:sz w:val="22"/>
          <w:szCs w:val="22"/>
        </w:rPr>
      </w:pPr>
    </w:p>
    <w:p w14:paraId="46D703FB" w14:textId="77777777" w:rsidR="00C5398B" w:rsidRPr="00267262" w:rsidRDefault="00C5398B" w:rsidP="00267262">
      <w:pPr>
        <w:pStyle w:val="Titre20"/>
        <w:numPr>
          <w:ilvl w:val="1"/>
          <w:numId w:val="15"/>
        </w:numPr>
        <w:jc w:val="both"/>
        <w:rPr>
          <w:rFonts w:asciiTheme="minorHAnsi" w:hAnsiTheme="minorHAnsi" w:cstheme="minorHAnsi"/>
          <w:i/>
          <w:color w:val="0070C0"/>
          <w:sz w:val="22"/>
          <w:szCs w:val="22"/>
        </w:rPr>
      </w:pPr>
      <w:bookmarkStart w:id="3" w:name="_Toc163638659"/>
      <w:r w:rsidRPr="00267262">
        <w:rPr>
          <w:rFonts w:asciiTheme="minorHAnsi" w:hAnsiTheme="minorHAnsi" w:cstheme="minorHAnsi"/>
          <w:i/>
          <w:color w:val="0070C0"/>
          <w:sz w:val="22"/>
          <w:szCs w:val="22"/>
        </w:rPr>
        <w:t>Encadrement interne :</w:t>
      </w:r>
      <w:bookmarkEnd w:id="3"/>
    </w:p>
    <w:p w14:paraId="1509775A" w14:textId="77777777" w:rsidR="00C5398B" w:rsidRPr="00C5398B" w:rsidRDefault="00C5398B" w:rsidP="00C5398B">
      <w:pPr>
        <w:pStyle w:val="Default"/>
        <w:jc w:val="both"/>
        <w:rPr>
          <w:rFonts w:asciiTheme="minorHAnsi" w:hAnsiTheme="minorHAnsi" w:cstheme="minorHAnsi"/>
          <w:color w:val="002060"/>
          <w:sz w:val="22"/>
          <w:szCs w:val="22"/>
        </w:rPr>
      </w:pPr>
      <w:r w:rsidRPr="00C5398B">
        <w:rPr>
          <w:rFonts w:asciiTheme="minorHAnsi" w:hAnsiTheme="minorHAnsi" w:cstheme="minorHAnsi"/>
          <w:color w:val="002060"/>
          <w:sz w:val="22"/>
          <w:szCs w:val="22"/>
        </w:rPr>
        <w:t>L’encadrement sera réalisé respectivement par :</w:t>
      </w:r>
    </w:p>
    <w:p w14:paraId="27347690" w14:textId="5C79C3F0" w:rsidR="00C5398B" w:rsidRPr="00C5398B" w:rsidRDefault="00C5398B" w:rsidP="00C5398B">
      <w:pPr>
        <w:pStyle w:val="Default"/>
        <w:numPr>
          <w:ilvl w:val="0"/>
          <w:numId w:val="10"/>
        </w:numPr>
        <w:jc w:val="both"/>
        <w:rPr>
          <w:rFonts w:asciiTheme="minorHAnsi" w:hAnsiTheme="minorHAnsi" w:cstheme="minorHAnsi"/>
          <w:color w:val="002060"/>
          <w:sz w:val="22"/>
          <w:szCs w:val="22"/>
        </w:rPr>
      </w:pPr>
      <w:r w:rsidRPr="00C5398B">
        <w:rPr>
          <w:rFonts w:asciiTheme="minorHAnsi" w:hAnsiTheme="minorHAnsi" w:cstheme="minorHAnsi"/>
          <w:color w:val="002060"/>
          <w:sz w:val="22"/>
          <w:szCs w:val="22"/>
        </w:rPr>
        <w:t>Le responsable de l</w:t>
      </w:r>
      <w:r w:rsidR="002F45BD">
        <w:rPr>
          <w:rFonts w:asciiTheme="minorHAnsi" w:hAnsiTheme="minorHAnsi" w:cstheme="minorHAnsi"/>
          <w:color w:val="002060"/>
          <w:sz w:val="22"/>
          <w:szCs w:val="22"/>
        </w:rPr>
        <w:t>a maitrise d’ouvrage SI Gestion</w:t>
      </w:r>
      <w:r w:rsidRPr="00C5398B">
        <w:rPr>
          <w:rFonts w:asciiTheme="minorHAnsi" w:hAnsiTheme="minorHAnsi" w:cstheme="minorHAnsi"/>
          <w:color w:val="002060"/>
          <w:sz w:val="22"/>
          <w:szCs w:val="22"/>
        </w:rPr>
        <w:t xml:space="preserve"> </w:t>
      </w:r>
    </w:p>
    <w:p w14:paraId="22B53500" w14:textId="60AB8431" w:rsidR="00C5398B" w:rsidRPr="00C5398B" w:rsidRDefault="00C5398B" w:rsidP="00C5398B">
      <w:pPr>
        <w:pStyle w:val="Default"/>
        <w:numPr>
          <w:ilvl w:val="0"/>
          <w:numId w:val="10"/>
        </w:numPr>
        <w:jc w:val="both"/>
        <w:rPr>
          <w:rFonts w:asciiTheme="minorHAnsi" w:hAnsiTheme="minorHAnsi" w:cstheme="minorHAnsi"/>
          <w:color w:val="002060"/>
          <w:sz w:val="22"/>
          <w:szCs w:val="22"/>
        </w:rPr>
      </w:pPr>
      <w:r w:rsidRPr="00C5398B">
        <w:rPr>
          <w:rFonts w:asciiTheme="minorHAnsi" w:hAnsiTheme="minorHAnsi" w:cstheme="minorHAnsi"/>
          <w:color w:val="002060"/>
          <w:sz w:val="22"/>
          <w:szCs w:val="22"/>
        </w:rPr>
        <w:t>Le responsable de</w:t>
      </w:r>
      <w:r w:rsidR="002F45BD">
        <w:rPr>
          <w:rFonts w:asciiTheme="minorHAnsi" w:hAnsiTheme="minorHAnsi" w:cstheme="minorHAnsi"/>
          <w:color w:val="002060"/>
          <w:sz w:val="22"/>
          <w:szCs w:val="22"/>
        </w:rPr>
        <w:t xml:space="preserve"> la maitrise d’œuvre SI Gestion</w:t>
      </w:r>
      <w:r w:rsidRPr="00C5398B">
        <w:rPr>
          <w:rFonts w:asciiTheme="minorHAnsi" w:hAnsiTheme="minorHAnsi" w:cstheme="minorHAnsi"/>
          <w:color w:val="002060"/>
          <w:sz w:val="22"/>
          <w:szCs w:val="22"/>
        </w:rPr>
        <w:t xml:space="preserve"> </w:t>
      </w:r>
    </w:p>
    <w:p w14:paraId="68815247" w14:textId="77777777" w:rsidR="00C5398B" w:rsidRPr="00C5398B" w:rsidRDefault="00C5398B" w:rsidP="00C5398B">
      <w:pPr>
        <w:pStyle w:val="Default"/>
        <w:jc w:val="both"/>
        <w:rPr>
          <w:rFonts w:asciiTheme="minorHAnsi" w:hAnsiTheme="minorHAnsi" w:cstheme="minorHAnsi"/>
          <w:color w:val="002060"/>
          <w:sz w:val="22"/>
          <w:szCs w:val="22"/>
        </w:rPr>
      </w:pPr>
    </w:p>
    <w:p w14:paraId="443E61B5" w14:textId="77777777" w:rsidR="00C5398B" w:rsidRPr="00267262" w:rsidRDefault="00C5398B" w:rsidP="00267262">
      <w:pPr>
        <w:pStyle w:val="Titre20"/>
        <w:numPr>
          <w:ilvl w:val="1"/>
          <w:numId w:val="15"/>
        </w:numPr>
        <w:jc w:val="both"/>
        <w:rPr>
          <w:rFonts w:asciiTheme="minorHAnsi" w:hAnsiTheme="minorHAnsi" w:cstheme="minorHAnsi"/>
          <w:i/>
          <w:color w:val="0070C0"/>
          <w:sz w:val="22"/>
          <w:szCs w:val="22"/>
        </w:rPr>
      </w:pPr>
      <w:bookmarkStart w:id="4" w:name="_Toc163638660"/>
      <w:r w:rsidRPr="00267262">
        <w:rPr>
          <w:rFonts w:asciiTheme="minorHAnsi" w:hAnsiTheme="minorHAnsi" w:cstheme="minorHAnsi"/>
          <w:i/>
          <w:color w:val="0070C0"/>
          <w:sz w:val="22"/>
          <w:szCs w:val="22"/>
        </w:rPr>
        <w:t>Connaissances et savoirs faires spécifiques</w:t>
      </w:r>
      <w:bookmarkEnd w:id="4"/>
    </w:p>
    <w:p w14:paraId="69335705" w14:textId="77777777" w:rsidR="00C5398B" w:rsidRPr="00C5398B" w:rsidRDefault="00C5398B" w:rsidP="00C5398B">
      <w:pPr>
        <w:pStyle w:val="Default"/>
        <w:numPr>
          <w:ilvl w:val="0"/>
          <w:numId w:val="10"/>
        </w:numPr>
        <w:jc w:val="both"/>
        <w:rPr>
          <w:rFonts w:asciiTheme="minorHAnsi" w:hAnsiTheme="minorHAnsi" w:cstheme="minorHAnsi"/>
          <w:color w:val="002060"/>
          <w:sz w:val="22"/>
          <w:szCs w:val="22"/>
        </w:rPr>
      </w:pPr>
      <w:r w:rsidRPr="00C5398B">
        <w:rPr>
          <w:rFonts w:asciiTheme="minorHAnsi" w:hAnsiTheme="minorHAnsi" w:cstheme="minorHAnsi"/>
          <w:color w:val="002060"/>
          <w:sz w:val="22"/>
          <w:szCs w:val="22"/>
        </w:rPr>
        <w:t>Solide expertise portant sur les processus support au sein des établissements publics</w:t>
      </w:r>
    </w:p>
    <w:p w14:paraId="719E3853" w14:textId="77777777" w:rsidR="00C5398B" w:rsidRPr="00C5398B" w:rsidRDefault="00C5398B" w:rsidP="00C5398B">
      <w:pPr>
        <w:pStyle w:val="Default"/>
        <w:numPr>
          <w:ilvl w:val="0"/>
          <w:numId w:val="10"/>
        </w:numPr>
        <w:jc w:val="both"/>
        <w:rPr>
          <w:rFonts w:asciiTheme="minorHAnsi" w:hAnsiTheme="minorHAnsi" w:cstheme="minorHAnsi"/>
          <w:color w:val="002060"/>
          <w:sz w:val="22"/>
          <w:szCs w:val="22"/>
        </w:rPr>
      </w:pPr>
      <w:r w:rsidRPr="00C5398B">
        <w:rPr>
          <w:rFonts w:asciiTheme="minorHAnsi" w:hAnsiTheme="minorHAnsi" w:cstheme="minorHAnsi"/>
          <w:color w:val="002060"/>
          <w:sz w:val="22"/>
          <w:szCs w:val="22"/>
        </w:rPr>
        <w:t>Solide expertise SAP S4 et des solutions dédiées à ce processus</w:t>
      </w:r>
    </w:p>
    <w:p w14:paraId="5DE3BC5D" w14:textId="77777777" w:rsidR="00C5398B" w:rsidRPr="00C5398B" w:rsidRDefault="00C5398B" w:rsidP="00C5398B">
      <w:pPr>
        <w:pStyle w:val="Default"/>
        <w:numPr>
          <w:ilvl w:val="0"/>
          <w:numId w:val="10"/>
        </w:numPr>
        <w:jc w:val="both"/>
        <w:rPr>
          <w:rFonts w:asciiTheme="minorHAnsi" w:hAnsiTheme="minorHAnsi" w:cstheme="minorHAnsi"/>
          <w:color w:val="002060"/>
          <w:sz w:val="22"/>
          <w:szCs w:val="22"/>
        </w:rPr>
      </w:pPr>
      <w:r w:rsidRPr="00C5398B">
        <w:rPr>
          <w:rFonts w:asciiTheme="minorHAnsi" w:hAnsiTheme="minorHAnsi" w:cstheme="minorHAnsi"/>
          <w:color w:val="002060"/>
          <w:sz w:val="22"/>
          <w:szCs w:val="22"/>
        </w:rPr>
        <w:t>Pilotage de mission de conseil et de phase de cadrage / avant-projet</w:t>
      </w:r>
    </w:p>
    <w:p w14:paraId="04BE3180" w14:textId="77777777" w:rsidR="00C5398B" w:rsidRPr="00C5398B" w:rsidRDefault="00C5398B" w:rsidP="00C5398B">
      <w:pPr>
        <w:pStyle w:val="Default"/>
        <w:numPr>
          <w:ilvl w:val="0"/>
          <w:numId w:val="10"/>
        </w:numPr>
        <w:jc w:val="both"/>
        <w:rPr>
          <w:rFonts w:asciiTheme="minorHAnsi" w:hAnsiTheme="minorHAnsi" w:cstheme="minorHAnsi"/>
          <w:color w:val="002060"/>
          <w:sz w:val="22"/>
          <w:szCs w:val="22"/>
        </w:rPr>
      </w:pPr>
      <w:r w:rsidRPr="00C5398B">
        <w:rPr>
          <w:rFonts w:asciiTheme="minorHAnsi" w:hAnsiTheme="minorHAnsi" w:cstheme="minorHAnsi"/>
          <w:color w:val="002060"/>
          <w:sz w:val="22"/>
          <w:szCs w:val="22"/>
        </w:rPr>
        <w:t>Réseau de contacts au sein des établissements publics et autres entreprises afin de pouvoir proposer un benchmarking pertinent</w:t>
      </w:r>
      <w:bookmarkStart w:id="5" w:name="_Toc525209501"/>
      <w:bookmarkStart w:id="6" w:name="_Toc525219138"/>
      <w:bookmarkStart w:id="7" w:name="_Toc525209503"/>
      <w:bookmarkStart w:id="8" w:name="_Toc525219140"/>
      <w:bookmarkEnd w:id="5"/>
      <w:bookmarkEnd w:id="6"/>
      <w:bookmarkEnd w:id="7"/>
      <w:bookmarkEnd w:id="8"/>
    </w:p>
    <w:p w14:paraId="669D950C" w14:textId="786AEAD0" w:rsidR="00E6266D" w:rsidRDefault="00E6266D" w:rsidP="00E6266D">
      <w:pPr>
        <w:jc w:val="left"/>
        <w:rPr>
          <w:b/>
          <w:color w:val="C00000"/>
          <w:sz w:val="22"/>
        </w:rPr>
      </w:pPr>
    </w:p>
    <w:p w14:paraId="770B46E4" w14:textId="77777777" w:rsidR="002E523B" w:rsidRDefault="002E523B">
      <w:pPr>
        <w:jc w:val="left"/>
        <w:rPr>
          <w:b/>
          <w:color w:val="C00000"/>
          <w:sz w:val="22"/>
        </w:rPr>
      </w:pPr>
      <w:r>
        <w:rPr>
          <w:b/>
          <w:color w:val="C00000"/>
          <w:sz w:val="22"/>
        </w:rPr>
        <w:br w:type="page"/>
      </w:r>
    </w:p>
    <w:p w14:paraId="4B7229AB" w14:textId="2CB35687" w:rsidR="00B71564" w:rsidRPr="00B71564" w:rsidRDefault="00B71564" w:rsidP="00E6266D">
      <w:pPr>
        <w:rPr>
          <w:b/>
          <w:color w:val="C00000"/>
          <w:sz w:val="22"/>
        </w:rPr>
      </w:pPr>
      <w:r w:rsidRPr="00B71564">
        <w:rPr>
          <w:b/>
          <w:color w:val="C00000"/>
          <w:sz w:val="22"/>
        </w:rPr>
        <w:lastRenderedPageBreak/>
        <w:t>Au titre de ce cas d’usage, l’offre du candidat doit</w:t>
      </w:r>
      <w:r w:rsidR="00C815A7">
        <w:rPr>
          <w:b/>
          <w:color w:val="C00000"/>
          <w:sz w:val="22"/>
        </w:rPr>
        <w:t>,</w:t>
      </w:r>
      <w:r w:rsidRPr="00B71564">
        <w:rPr>
          <w:b/>
          <w:color w:val="C00000"/>
          <w:sz w:val="22"/>
        </w:rPr>
        <w:t xml:space="preserve"> </w:t>
      </w:r>
      <w:r w:rsidR="00C815A7">
        <w:rPr>
          <w:b/>
          <w:color w:val="C00000"/>
          <w:sz w:val="22"/>
        </w:rPr>
        <w:t xml:space="preserve">entre autres </w:t>
      </w:r>
      <w:r w:rsidRPr="00B71564">
        <w:rPr>
          <w:b/>
          <w:color w:val="C00000"/>
          <w:sz w:val="22"/>
        </w:rPr>
        <w:t>:</w:t>
      </w:r>
    </w:p>
    <w:p w14:paraId="702BE543" w14:textId="2786F4DE" w:rsidR="00B71564" w:rsidRDefault="00B71564" w:rsidP="00E6266D">
      <w:pPr>
        <w:rPr>
          <w:color w:val="002060"/>
          <w:sz w:val="22"/>
        </w:rPr>
      </w:pPr>
    </w:p>
    <w:p w14:paraId="724CA5B0" w14:textId="77777777" w:rsidR="00156FA4" w:rsidRDefault="00156FA4" w:rsidP="00156FA4">
      <w:pPr>
        <w:pStyle w:val="Paragraphedeliste"/>
        <w:numPr>
          <w:ilvl w:val="0"/>
          <w:numId w:val="5"/>
        </w:numPr>
        <w:rPr>
          <w:sz w:val="22"/>
          <w:szCs w:val="22"/>
        </w:rPr>
      </w:pPr>
      <w:r>
        <w:rPr>
          <w:sz w:val="22"/>
          <w:szCs w:val="22"/>
        </w:rPr>
        <w:t>La réponse au cas d’usage ne devra pas dépasser 15 pages (annexes incluses et hors tableau ci-dessous)</w:t>
      </w:r>
    </w:p>
    <w:p w14:paraId="06CF85AB" w14:textId="0938F043" w:rsidR="00B71564" w:rsidRPr="00BF3C89" w:rsidRDefault="00B71564" w:rsidP="00E6266D">
      <w:pPr>
        <w:pStyle w:val="Paragraphedeliste"/>
        <w:numPr>
          <w:ilvl w:val="0"/>
          <w:numId w:val="5"/>
        </w:numPr>
        <w:rPr>
          <w:sz w:val="22"/>
          <w:szCs w:val="22"/>
        </w:rPr>
      </w:pPr>
      <w:r w:rsidRPr="00BF3C89">
        <w:rPr>
          <w:sz w:val="22"/>
          <w:szCs w:val="22"/>
        </w:rPr>
        <w:t>Présenter exhaustivement la démarche projet</w:t>
      </w:r>
    </w:p>
    <w:p w14:paraId="6247AFAF" w14:textId="16DB8A75" w:rsidR="00B71564" w:rsidRPr="00BF3C89" w:rsidRDefault="00B71564" w:rsidP="00E6266D">
      <w:pPr>
        <w:pStyle w:val="Paragraphedeliste"/>
        <w:numPr>
          <w:ilvl w:val="0"/>
          <w:numId w:val="5"/>
        </w:numPr>
        <w:rPr>
          <w:sz w:val="22"/>
          <w:szCs w:val="22"/>
        </w:rPr>
      </w:pPr>
      <w:r w:rsidRPr="00BF3C89">
        <w:rPr>
          <w:sz w:val="22"/>
          <w:szCs w:val="22"/>
        </w:rPr>
        <w:t xml:space="preserve">Proposer des cibles tant pour la partie </w:t>
      </w:r>
      <w:r w:rsidR="002F45BD" w:rsidRPr="00BF3C89">
        <w:rPr>
          <w:sz w:val="22"/>
          <w:szCs w:val="22"/>
        </w:rPr>
        <w:t>« logicie</w:t>
      </w:r>
      <w:r w:rsidR="002F45BD">
        <w:rPr>
          <w:sz w:val="22"/>
          <w:szCs w:val="22"/>
        </w:rPr>
        <w:t>l » (nouvelles fonctionnalités)</w:t>
      </w:r>
      <w:r w:rsidR="002F45BD" w:rsidRPr="00BF3C89">
        <w:rPr>
          <w:sz w:val="22"/>
          <w:szCs w:val="22"/>
        </w:rPr>
        <w:t xml:space="preserve"> </w:t>
      </w:r>
      <w:r w:rsidRPr="00BF3C89">
        <w:rPr>
          <w:sz w:val="22"/>
          <w:szCs w:val="22"/>
        </w:rPr>
        <w:t xml:space="preserve">que pour la partie </w:t>
      </w:r>
      <w:r w:rsidR="002F45BD" w:rsidRPr="00BF3C89">
        <w:rPr>
          <w:sz w:val="22"/>
          <w:szCs w:val="22"/>
        </w:rPr>
        <w:t>« technique » (niveau de performance, sécurité, etc.)</w:t>
      </w:r>
    </w:p>
    <w:p w14:paraId="13A4C584" w14:textId="77777777" w:rsidR="00C47498" w:rsidRDefault="00C47498" w:rsidP="00C47498">
      <w:pPr>
        <w:pStyle w:val="Paragraphedeliste"/>
        <w:numPr>
          <w:ilvl w:val="0"/>
          <w:numId w:val="5"/>
        </w:numPr>
        <w:rPr>
          <w:sz w:val="22"/>
          <w:szCs w:val="22"/>
        </w:rPr>
      </w:pPr>
      <w:r>
        <w:rPr>
          <w:sz w:val="22"/>
          <w:szCs w:val="22"/>
        </w:rPr>
        <w:t>Identifier les profils mobilisés (Annexe fiches profils à compléter)</w:t>
      </w:r>
    </w:p>
    <w:p w14:paraId="7075F5D1" w14:textId="5F5398F2" w:rsidR="00B71564" w:rsidRPr="00BF3C89" w:rsidRDefault="00B71564" w:rsidP="00E6266D">
      <w:pPr>
        <w:pStyle w:val="Paragraphedeliste"/>
        <w:numPr>
          <w:ilvl w:val="0"/>
          <w:numId w:val="5"/>
        </w:numPr>
        <w:rPr>
          <w:sz w:val="22"/>
          <w:szCs w:val="22"/>
        </w:rPr>
      </w:pPr>
      <w:r w:rsidRPr="00BF3C89">
        <w:rPr>
          <w:sz w:val="22"/>
          <w:szCs w:val="22"/>
        </w:rPr>
        <w:t>Définir le calendrier à partir de la réception du bon de commande, en détaillant le séquencement de l’intervention des profils mobilisés</w:t>
      </w:r>
    </w:p>
    <w:p w14:paraId="786458AB" w14:textId="74940B07" w:rsidR="00B71564" w:rsidRPr="00BF3C89" w:rsidRDefault="00B71564" w:rsidP="00E6266D">
      <w:pPr>
        <w:pStyle w:val="Paragraphedeliste"/>
        <w:numPr>
          <w:ilvl w:val="0"/>
          <w:numId w:val="5"/>
        </w:numPr>
        <w:rPr>
          <w:sz w:val="22"/>
          <w:szCs w:val="22"/>
        </w:rPr>
      </w:pPr>
      <w:r w:rsidRPr="00BF3C89">
        <w:rPr>
          <w:sz w:val="22"/>
          <w:szCs w:val="22"/>
        </w:rPr>
        <w:t>Présenter la forme et le contenu du (des) livrable(s) du cas d’usage considéré ;</w:t>
      </w:r>
    </w:p>
    <w:p w14:paraId="7F6CBC57" w14:textId="4E2B9D44" w:rsidR="00B71564" w:rsidRPr="00BF3C89" w:rsidRDefault="00B71564" w:rsidP="00E6266D">
      <w:pPr>
        <w:pStyle w:val="Paragraphedeliste"/>
        <w:numPr>
          <w:ilvl w:val="0"/>
          <w:numId w:val="5"/>
        </w:numPr>
        <w:rPr>
          <w:sz w:val="22"/>
          <w:szCs w:val="22"/>
        </w:rPr>
      </w:pPr>
      <w:r w:rsidRPr="00BF3C89">
        <w:rPr>
          <w:sz w:val="22"/>
          <w:szCs w:val="22"/>
        </w:rPr>
        <w:t>Identifier les UO mobilisées pour l’exécution de la prestation en complétant un tableau dont le cadre impératif est précisé ci-dessous :</w:t>
      </w:r>
    </w:p>
    <w:p w14:paraId="5F0CB1B9" w14:textId="5BF02407" w:rsidR="00B71564" w:rsidRDefault="00B71564" w:rsidP="00E6266D">
      <w:pPr>
        <w:rPr>
          <w:color w:val="002060"/>
          <w:sz w:val="22"/>
        </w:rPr>
      </w:pPr>
    </w:p>
    <w:tbl>
      <w:tblPr>
        <w:tblStyle w:val="TableNormal"/>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12"/>
        <w:gridCol w:w="1418"/>
        <w:gridCol w:w="1842"/>
      </w:tblGrid>
      <w:tr w:rsidR="00B6597B" w:rsidRPr="00FB329B" w14:paraId="14E86088" w14:textId="77777777" w:rsidTr="001438BA">
        <w:trPr>
          <w:trHeight w:val="608"/>
        </w:trPr>
        <w:tc>
          <w:tcPr>
            <w:tcW w:w="9072" w:type="dxa"/>
            <w:gridSpan w:val="3"/>
            <w:shd w:val="clear" w:color="auto" w:fill="F2F2F2"/>
            <w:vAlign w:val="center"/>
          </w:tcPr>
          <w:p w14:paraId="72B13FC5" w14:textId="7D0C87FD" w:rsidR="00B6597B" w:rsidRPr="00FB329B" w:rsidRDefault="00B6597B" w:rsidP="001438BA">
            <w:pPr>
              <w:pStyle w:val="TableParagraph"/>
              <w:ind w:right="44"/>
              <w:jc w:val="center"/>
              <w:rPr>
                <w:b/>
                <w:color w:val="002F6C" w:themeColor="text2"/>
                <w:sz w:val="24"/>
              </w:rPr>
            </w:pPr>
            <w:bookmarkStart w:id="9" w:name="_Hlk215591306"/>
            <w:r w:rsidRPr="00FB329B">
              <w:rPr>
                <w:b/>
                <w:color w:val="002F6C" w:themeColor="text2"/>
                <w:sz w:val="24"/>
                <w:lang w:val="fr-FR"/>
              </w:rPr>
              <w:t>CAS</w:t>
            </w:r>
            <w:r w:rsidRPr="00FB329B">
              <w:rPr>
                <w:b/>
                <w:color w:val="002F6C" w:themeColor="text2"/>
                <w:spacing w:val="-13"/>
                <w:sz w:val="24"/>
                <w:lang w:val="fr-FR"/>
              </w:rPr>
              <w:t xml:space="preserve"> </w:t>
            </w:r>
            <w:r w:rsidRPr="00FB329B">
              <w:rPr>
                <w:b/>
                <w:color w:val="002F6C" w:themeColor="text2"/>
                <w:sz w:val="24"/>
                <w:lang w:val="fr-FR"/>
              </w:rPr>
              <w:t>D’USAGE</w:t>
            </w:r>
            <w:r>
              <w:rPr>
                <w:b/>
                <w:color w:val="002F6C" w:themeColor="text2"/>
                <w:sz w:val="24"/>
                <w:lang w:val="fr-FR"/>
              </w:rPr>
              <w:t xml:space="preserve"> A</w:t>
            </w:r>
          </w:p>
        </w:tc>
      </w:tr>
      <w:tr w:rsidR="00B6597B" w:rsidRPr="00FB329B" w14:paraId="0B0E96EB" w14:textId="77777777" w:rsidTr="001438BA">
        <w:trPr>
          <w:trHeight w:val="686"/>
        </w:trPr>
        <w:tc>
          <w:tcPr>
            <w:tcW w:w="5812" w:type="dxa"/>
            <w:vAlign w:val="center"/>
          </w:tcPr>
          <w:p w14:paraId="31CBED8A" w14:textId="77777777" w:rsidR="00B6597B" w:rsidRPr="00FB329B" w:rsidRDefault="00B6597B" w:rsidP="001438BA">
            <w:pPr>
              <w:pStyle w:val="TableParagraph"/>
              <w:ind w:left="100" w:right="90"/>
              <w:jc w:val="center"/>
              <w:rPr>
                <w:b/>
                <w:color w:val="002F6C" w:themeColor="text2"/>
                <w:lang w:val="fr-FR"/>
              </w:rPr>
            </w:pPr>
            <w:r w:rsidRPr="00FB329B">
              <w:rPr>
                <w:b/>
                <w:color w:val="002F6C" w:themeColor="text2"/>
                <w:lang w:val="fr-FR"/>
              </w:rPr>
              <w:t>LIBELLE</w:t>
            </w:r>
            <w:r w:rsidRPr="00FB329B">
              <w:rPr>
                <w:b/>
                <w:color w:val="002F6C" w:themeColor="text2"/>
                <w:spacing w:val="-9"/>
                <w:lang w:val="fr-FR"/>
              </w:rPr>
              <w:t xml:space="preserve"> </w:t>
            </w:r>
            <w:r w:rsidRPr="00FB329B">
              <w:rPr>
                <w:b/>
                <w:color w:val="002F6C" w:themeColor="text2"/>
                <w:lang w:val="fr-FR"/>
              </w:rPr>
              <w:t>ET</w:t>
            </w:r>
            <w:r w:rsidRPr="00FB329B">
              <w:rPr>
                <w:b/>
                <w:color w:val="002F6C" w:themeColor="text2"/>
                <w:spacing w:val="-11"/>
                <w:lang w:val="fr-FR"/>
              </w:rPr>
              <w:t xml:space="preserve"> </w:t>
            </w:r>
            <w:r w:rsidRPr="00FB329B">
              <w:rPr>
                <w:b/>
                <w:color w:val="002F6C" w:themeColor="text2"/>
                <w:lang w:val="fr-FR"/>
              </w:rPr>
              <w:t>CODE</w:t>
            </w:r>
            <w:r w:rsidRPr="00FB329B">
              <w:rPr>
                <w:b/>
                <w:color w:val="002F6C" w:themeColor="text2"/>
                <w:spacing w:val="-9"/>
                <w:lang w:val="fr-FR"/>
              </w:rPr>
              <w:t xml:space="preserve"> </w:t>
            </w:r>
            <w:r w:rsidRPr="00FB329B">
              <w:rPr>
                <w:b/>
                <w:color w:val="002F6C" w:themeColor="text2"/>
                <w:lang w:val="fr-FR"/>
              </w:rPr>
              <w:t>DE</w:t>
            </w:r>
            <w:r w:rsidRPr="00FB329B">
              <w:rPr>
                <w:b/>
                <w:color w:val="002F6C" w:themeColor="text2"/>
                <w:spacing w:val="-11"/>
                <w:lang w:val="fr-FR"/>
              </w:rPr>
              <w:t xml:space="preserve"> </w:t>
            </w:r>
            <w:r w:rsidRPr="00FB329B">
              <w:rPr>
                <w:b/>
                <w:color w:val="002F6C" w:themeColor="text2"/>
                <w:lang w:val="fr-FR"/>
              </w:rPr>
              <w:t xml:space="preserve">L’UNITE </w:t>
            </w:r>
            <w:r w:rsidRPr="00FB329B">
              <w:rPr>
                <w:b/>
                <w:color w:val="002F6C" w:themeColor="text2"/>
                <w:spacing w:val="-2"/>
                <w:lang w:val="fr-FR"/>
              </w:rPr>
              <w:t>D’ŒUVRE</w:t>
            </w:r>
          </w:p>
          <w:p w14:paraId="7764A072" w14:textId="77777777" w:rsidR="00B6597B" w:rsidRPr="00FB329B" w:rsidRDefault="00B6597B" w:rsidP="001438BA">
            <w:pPr>
              <w:pStyle w:val="TableParagraph"/>
              <w:ind w:left="94" w:right="81"/>
              <w:jc w:val="center"/>
              <w:rPr>
                <w:i/>
                <w:color w:val="002F6C" w:themeColor="text2"/>
                <w:sz w:val="18"/>
                <w:lang w:val="fr-FR"/>
              </w:rPr>
            </w:pPr>
            <w:r w:rsidRPr="00FB329B">
              <w:rPr>
                <w:i/>
                <w:color w:val="002F6C" w:themeColor="text2"/>
                <w:sz w:val="18"/>
                <w:lang w:val="fr-FR"/>
              </w:rPr>
              <w:t>(</w:t>
            </w:r>
            <w:r>
              <w:rPr>
                <w:i/>
                <w:color w:val="002F6C" w:themeColor="text2"/>
                <w:sz w:val="18"/>
                <w:lang w:val="fr-FR"/>
              </w:rPr>
              <w:t>R</w:t>
            </w:r>
            <w:r w:rsidRPr="00FB329B">
              <w:rPr>
                <w:i/>
                <w:color w:val="002F6C" w:themeColor="text2"/>
                <w:sz w:val="18"/>
                <w:lang w:val="fr-FR"/>
              </w:rPr>
              <w:t>eprendre</w:t>
            </w:r>
            <w:r w:rsidRPr="00FB329B">
              <w:rPr>
                <w:i/>
                <w:color w:val="002F6C" w:themeColor="text2"/>
                <w:spacing w:val="-7"/>
                <w:sz w:val="18"/>
                <w:lang w:val="fr-FR"/>
              </w:rPr>
              <w:t xml:space="preserve"> </w:t>
            </w:r>
            <w:r w:rsidRPr="00FB329B">
              <w:rPr>
                <w:i/>
                <w:color w:val="002F6C" w:themeColor="text2"/>
                <w:sz w:val="18"/>
                <w:lang w:val="fr-FR"/>
              </w:rPr>
              <w:t>strictement</w:t>
            </w:r>
            <w:r w:rsidRPr="00FB329B">
              <w:rPr>
                <w:i/>
                <w:color w:val="002F6C" w:themeColor="text2"/>
                <w:spacing w:val="-7"/>
                <w:sz w:val="18"/>
                <w:lang w:val="fr-FR"/>
              </w:rPr>
              <w:t xml:space="preserve"> </w:t>
            </w:r>
            <w:r w:rsidRPr="00FB329B">
              <w:rPr>
                <w:i/>
                <w:color w:val="002F6C" w:themeColor="text2"/>
                <w:sz w:val="18"/>
                <w:lang w:val="fr-FR"/>
              </w:rPr>
              <w:t>le</w:t>
            </w:r>
            <w:r w:rsidRPr="00FB329B">
              <w:rPr>
                <w:i/>
                <w:color w:val="002F6C" w:themeColor="text2"/>
                <w:spacing w:val="-7"/>
                <w:sz w:val="18"/>
                <w:lang w:val="fr-FR"/>
              </w:rPr>
              <w:t xml:space="preserve"> </w:t>
            </w:r>
            <w:r w:rsidRPr="00FB329B">
              <w:rPr>
                <w:i/>
                <w:color w:val="002F6C" w:themeColor="text2"/>
                <w:sz w:val="18"/>
                <w:lang w:val="fr-FR"/>
              </w:rPr>
              <w:t>libellé</w:t>
            </w:r>
            <w:r w:rsidRPr="00FB329B">
              <w:rPr>
                <w:i/>
                <w:color w:val="002F6C" w:themeColor="text2"/>
                <w:spacing w:val="-4"/>
                <w:sz w:val="18"/>
                <w:lang w:val="fr-FR"/>
              </w:rPr>
              <w:t xml:space="preserve"> </w:t>
            </w:r>
            <w:r w:rsidRPr="00FB329B">
              <w:rPr>
                <w:i/>
                <w:color w:val="002F6C" w:themeColor="text2"/>
                <w:sz w:val="18"/>
                <w:lang w:val="fr-FR"/>
              </w:rPr>
              <w:t>et</w:t>
            </w:r>
            <w:r w:rsidRPr="00FB329B">
              <w:rPr>
                <w:i/>
                <w:color w:val="002F6C" w:themeColor="text2"/>
                <w:spacing w:val="-5"/>
                <w:sz w:val="18"/>
                <w:lang w:val="fr-FR"/>
              </w:rPr>
              <w:t xml:space="preserve"> </w:t>
            </w:r>
            <w:r w:rsidRPr="00FB329B">
              <w:rPr>
                <w:i/>
                <w:color w:val="002F6C" w:themeColor="text2"/>
                <w:sz w:val="18"/>
                <w:lang w:val="fr-FR"/>
              </w:rPr>
              <w:t>le</w:t>
            </w:r>
            <w:r w:rsidRPr="00FB329B">
              <w:rPr>
                <w:i/>
                <w:color w:val="002F6C" w:themeColor="text2"/>
                <w:spacing w:val="-4"/>
                <w:sz w:val="18"/>
                <w:lang w:val="fr-FR"/>
              </w:rPr>
              <w:t xml:space="preserve"> </w:t>
            </w:r>
            <w:r w:rsidRPr="00FB329B">
              <w:rPr>
                <w:i/>
                <w:color w:val="002F6C" w:themeColor="text2"/>
                <w:sz w:val="18"/>
                <w:lang w:val="fr-FR"/>
              </w:rPr>
              <w:t>code</w:t>
            </w:r>
            <w:r w:rsidRPr="00FB329B">
              <w:rPr>
                <w:i/>
                <w:color w:val="002F6C" w:themeColor="text2"/>
                <w:spacing w:val="-7"/>
                <w:sz w:val="18"/>
                <w:lang w:val="fr-FR"/>
              </w:rPr>
              <w:t xml:space="preserve"> </w:t>
            </w:r>
            <w:r w:rsidRPr="00FB329B">
              <w:rPr>
                <w:i/>
                <w:color w:val="002F6C" w:themeColor="text2"/>
                <w:sz w:val="18"/>
                <w:lang w:val="fr-FR"/>
              </w:rPr>
              <w:t xml:space="preserve">de </w:t>
            </w:r>
            <w:r w:rsidRPr="00FB329B">
              <w:rPr>
                <w:i/>
                <w:color w:val="002F6C" w:themeColor="text2"/>
                <w:spacing w:val="-2"/>
                <w:sz w:val="18"/>
                <w:lang w:val="fr-FR"/>
              </w:rPr>
              <w:t>l’UO)</w:t>
            </w:r>
          </w:p>
        </w:tc>
        <w:tc>
          <w:tcPr>
            <w:tcW w:w="1418" w:type="dxa"/>
            <w:vAlign w:val="center"/>
          </w:tcPr>
          <w:p w14:paraId="6A6C2308" w14:textId="77777777" w:rsidR="00B6597B" w:rsidRPr="00FB329B" w:rsidRDefault="00B6597B" w:rsidP="001438BA">
            <w:pPr>
              <w:pStyle w:val="TableParagraph"/>
              <w:ind w:left="147"/>
              <w:rPr>
                <w:b/>
                <w:color w:val="002F6C" w:themeColor="text2"/>
                <w:lang w:val="fr-FR"/>
              </w:rPr>
            </w:pPr>
            <w:r w:rsidRPr="00FB329B">
              <w:rPr>
                <w:b/>
                <w:color w:val="002F6C" w:themeColor="text2"/>
                <w:spacing w:val="-2"/>
                <w:lang w:val="fr-FR"/>
              </w:rPr>
              <w:t>QUANTITE</w:t>
            </w:r>
          </w:p>
        </w:tc>
        <w:tc>
          <w:tcPr>
            <w:tcW w:w="1842" w:type="dxa"/>
            <w:vAlign w:val="center"/>
          </w:tcPr>
          <w:p w14:paraId="5188E038" w14:textId="77777777" w:rsidR="00B6597B" w:rsidRPr="00FB329B" w:rsidRDefault="00B6597B" w:rsidP="001438BA">
            <w:pPr>
              <w:pStyle w:val="TableParagraph"/>
              <w:ind w:left="147"/>
              <w:rPr>
                <w:b/>
                <w:color w:val="002F6C" w:themeColor="text2"/>
                <w:spacing w:val="-2"/>
              </w:rPr>
            </w:pPr>
            <w:r>
              <w:rPr>
                <w:b/>
                <w:color w:val="002F6C" w:themeColor="text2"/>
                <w:spacing w:val="-2"/>
              </w:rPr>
              <w:t>PRIX REMISE</w:t>
            </w:r>
          </w:p>
        </w:tc>
      </w:tr>
      <w:tr w:rsidR="00B6597B" w:rsidRPr="00FB329B" w14:paraId="4B56C15A" w14:textId="77777777" w:rsidTr="001438BA">
        <w:trPr>
          <w:trHeight w:val="1072"/>
        </w:trPr>
        <w:tc>
          <w:tcPr>
            <w:tcW w:w="5812" w:type="dxa"/>
            <w:vAlign w:val="center"/>
          </w:tcPr>
          <w:p w14:paraId="49C06F4A" w14:textId="77777777" w:rsidR="00B6597B" w:rsidRPr="00FB329B" w:rsidRDefault="00B6597B" w:rsidP="001438BA">
            <w:pPr>
              <w:pStyle w:val="TableParagraph"/>
              <w:rPr>
                <w:rFonts w:ascii="Times New Roman"/>
                <w:color w:val="002F6C" w:themeColor="text2"/>
                <w:sz w:val="20"/>
                <w:lang w:val="fr-FR"/>
              </w:rPr>
            </w:pPr>
            <w:r w:rsidRPr="00FB329B">
              <w:rPr>
                <w:b/>
                <w:color w:val="002F6C" w:themeColor="text2"/>
                <w:lang w:val="fr-FR"/>
              </w:rPr>
              <w:t>UO</w:t>
            </w:r>
            <w:r w:rsidRPr="00FB329B">
              <w:rPr>
                <w:b/>
                <w:color w:val="002F6C" w:themeColor="text2"/>
                <w:spacing w:val="1"/>
                <w:lang w:val="fr-FR"/>
              </w:rPr>
              <w:t xml:space="preserve"> </w:t>
            </w:r>
            <w:r w:rsidRPr="00FB329B">
              <w:rPr>
                <w:b/>
                <w:color w:val="002F6C" w:themeColor="text2"/>
                <w:spacing w:val="-10"/>
                <w:lang w:val="fr-FR"/>
              </w:rPr>
              <w:t>…</w:t>
            </w:r>
          </w:p>
        </w:tc>
        <w:tc>
          <w:tcPr>
            <w:tcW w:w="1418" w:type="dxa"/>
            <w:vAlign w:val="center"/>
          </w:tcPr>
          <w:p w14:paraId="767A5361" w14:textId="77777777" w:rsidR="00B6597B" w:rsidRPr="00FB329B" w:rsidRDefault="00B6597B" w:rsidP="001438BA">
            <w:pPr>
              <w:pStyle w:val="TableParagraph"/>
              <w:rPr>
                <w:rFonts w:ascii="Times New Roman"/>
                <w:color w:val="002F6C" w:themeColor="text2"/>
                <w:sz w:val="20"/>
                <w:lang w:val="fr-FR"/>
              </w:rPr>
            </w:pPr>
          </w:p>
        </w:tc>
        <w:tc>
          <w:tcPr>
            <w:tcW w:w="1842" w:type="dxa"/>
            <w:vAlign w:val="center"/>
          </w:tcPr>
          <w:p w14:paraId="4DDDA6D9" w14:textId="77777777" w:rsidR="00B6597B" w:rsidRPr="00FB329B" w:rsidRDefault="00B6597B" w:rsidP="001438BA">
            <w:pPr>
              <w:pStyle w:val="TableParagraph"/>
              <w:rPr>
                <w:rFonts w:ascii="Times New Roman"/>
                <w:color w:val="002F6C" w:themeColor="text2"/>
                <w:sz w:val="20"/>
              </w:rPr>
            </w:pPr>
          </w:p>
        </w:tc>
      </w:tr>
      <w:tr w:rsidR="00B6597B" w:rsidRPr="00FB329B" w14:paraId="3278ACF7" w14:textId="77777777" w:rsidTr="001438BA">
        <w:trPr>
          <w:trHeight w:val="988"/>
        </w:trPr>
        <w:tc>
          <w:tcPr>
            <w:tcW w:w="5812" w:type="dxa"/>
            <w:vAlign w:val="center"/>
          </w:tcPr>
          <w:p w14:paraId="5A447076" w14:textId="77777777" w:rsidR="00B6597B" w:rsidRPr="00FB329B" w:rsidRDefault="00B6597B" w:rsidP="001438BA">
            <w:pPr>
              <w:pStyle w:val="TableParagraph"/>
              <w:rPr>
                <w:rFonts w:ascii="Times New Roman"/>
                <w:color w:val="002F6C" w:themeColor="text2"/>
                <w:sz w:val="20"/>
                <w:lang w:val="fr-FR"/>
              </w:rPr>
            </w:pPr>
            <w:r w:rsidRPr="00FB329B">
              <w:rPr>
                <w:b/>
                <w:color w:val="002F6C" w:themeColor="text2"/>
                <w:lang w:val="fr-FR"/>
              </w:rPr>
              <w:t>UO</w:t>
            </w:r>
            <w:r w:rsidRPr="00FB329B">
              <w:rPr>
                <w:b/>
                <w:color w:val="002F6C" w:themeColor="text2"/>
                <w:spacing w:val="1"/>
                <w:lang w:val="fr-FR"/>
              </w:rPr>
              <w:t xml:space="preserve"> </w:t>
            </w:r>
            <w:r w:rsidRPr="00FB329B">
              <w:rPr>
                <w:b/>
                <w:color w:val="002F6C" w:themeColor="text2"/>
                <w:spacing w:val="-10"/>
                <w:lang w:val="fr-FR"/>
              </w:rPr>
              <w:t>…</w:t>
            </w:r>
          </w:p>
        </w:tc>
        <w:tc>
          <w:tcPr>
            <w:tcW w:w="1418" w:type="dxa"/>
            <w:vAlign w:val="center"/>
          </w:tcPr>
          <w:p w14:paraId="0E9B45BF" w14:textId="77777777" w:rsidR="00B6597B" w:rsidRPr="00FB329B" w:rsidRDefault="00B6597B" w:rsidP="001438BA">
            <w:pPr>
              <w:pStyle w:val="TableParagraph"/>
              <w:rPr>
                <w:rFonts w:ascii="Times New Roman"/>
                <w:color w:val="002F6C" w:themeColor="text2"/>
                <w:sz w:val="20"/>
                <w:lang w:val="fr-FR"/>
              </w:rPr>
            </w:pPr>
          </w:p>
        </w:tc>
        <w:tc>
          <w:tcPr>
            <w:tcW w:w="1842" w:type="dxa"/>
            <w:vAlign w:val="center"/>
          </w:tcPr>
          <w:p w14:paraId="75CF72EC" w14:textId="77777777" w:rsidR="00B6597B" w:rsidRPr="00FB329B" w:rsidRDefault="00B6597B" w:rsidP="001438BA">
            <w:pPr>
              <w:pStyle w:val="TableParagraph"/>
              <w:rPr>
                <w:rFonts w:ascii="Times New Roman"/>
                <w:color w:val="002F6C" w:themeColor="text2"/>
                <w:sz w:val="20"/>
              </w:rPr>
            </w:pPr>
          </w:p>
        </w:tc>
      </w:tr>
      <w:tr w:rsidR="00B6597B" w:rsidRPr="00FB329B" w14:paraId="147E8D14" w14:textId="77777777" w:rsidTr="001438BA">
        <w:trPr>
          <w:trHeight w:val="988"/>
        </w:trPr>
        <w:tc>
          <w:tcPr>
            <w:tcW w:w="5812" w:type="dxa"/>
            <w:vAlign w:val="center"/>
          </w:tcPr>
          <w:p w14:paraId="5A90427E" w14:textId="77777777" w:rsidR="00B6597B" w:rsidRPr="00FB329B" w:rsidRDefault="00B6597B" w:rsidP="001438BA">
            <w:pPr>
              <w:pStyle w:val="TableParagraph"/>
              <w:rPr>
                <w:rFonts w:ascii="Times New Roman"/>
                <w:color w:val="002F6C" w:themeColor="text2"/>
                <w:sz w:val="20"/>
                <w:lang w:val="fr-FR"/>
              </w:rPr>
            </w:pPr>
            <w:r w:rsidRPr="00FB329B">
              <w:rPr>
                <w:b/>
                <w:color w:val="002F6C" w:themeColor="text2"/>
                <w:lang w:val="fr-FR"/>
              </w:rPr>
              <w:t>UO</w:t>
            </w:r>
            <w:r w:rsidRPr="00FB329B">
              <w:rPr>
                <w:b/>
                <w:color w:val="002F6C" w:themeColor="text2"/>
                <w:spacing w:val="1"/>
                <w:lang w:val="fr-FR"/>
              </w:rPr>
              <w:t xml:space="preserve"> </w:t>
            </w:r>
            <w:r w:rsidRPr="00FB329B">
              <w:rPr>
                <w:b/>
                <w:color w:val="002F6C" w:themeColor="text2"/>
                <w:spacing w:val="-4"/>
                <w:lang w:val="fr-FR"/>
              </w:rPr>
              <w:t>etc.</w:t>
            </w:r>
          </w:p>
        </w:tc>
        <w:tc>
          <w:tcPr>
            <w:tcW w:w="1418" w:type="dxa"/>
            <w:vAlign w:val="center"/>
          </w:tcPr>
          <w:p w14:paraId="6B53AF8A" w14:textId="77777777" w:rsidR="00B6597B" w:rsidRPr="00FB329B" w:rsidRDefault="00B6597B" w:rsidP="001438BA">
            <w:pPr>
              <w:pStyle w:val="TableParagraph"/>
              <w:rPr>
                <w:rFonts w:ascii="Times New Roman"/>
                <w:color w:val="002F6C" w:themeColor="text2"/>
                <w:sz w:val="20"/>
                <w:lang w:val="fr-FR"/>
              </w:rPr>
            </w:pPr>
          </w:p>
        </w:tc>
        <w:tc>
          <w:tcPr>
            <w:tcW w:w="1842" w:type="dxa"/>
            <w:vAlign w:val="center"/>
          </w:tcPr>
          <w:p w14:paraId="04824430" w14:textId="77777777" w:rsidR="00B6597B" w:rsidRPr="00FB329B" w:rsidRDefault="00B6597B" w:rsidP="001438BA">
            <w:pPr>
              <w:pStyle w:val="TableParagraph"/>
              <w:rPr>
                <w:rFonts w:ascii="Times New Roman"/>
                <w:color w:val="002F6C" w:themeColor="text2"/>
                <w:sz w:val="20"/>
              </w:rPr>
            </w:pPr>
          </w:p>
        </w:tc>
      </w:tr>
      <w:bookmarkEnd w:id="9"/>
    </w:tbl>
    <w:p w14:paraId="26A30C37" w14:textId="5818747E" w:rsidR="00B6597B" w:rsidRDefault="00B6597B" w:rsidP="00E6266D">
      <w:pPr>
        <w:rPr>
          <w:color w:val="002060"/>
          <w:sz w:val="22"/>
        </w:rPr>
      </w:pPr>
    </w:p>
    <w:p w14:paraId="3D39EFCC" w14:textId="77777777" w:rsidR="00B6597B" w:rsidRDefault="00B6597B" w:rsidP="00E6266D">
      <w:pPr>
        <w:rPr>
          <w:color w:val="002060"/>
          <w:sz w:val="22"/>
        </w:rPr>
      </w:pPr>
    </w:p>
    <w:p w14:paraId="4319D550" w14:textId="1BCA70A2" w:rsidR="00B71564" w:rsidRDefault="00B71564" w:rsidP="00E6266D">
      <w:pPr>
        <w:rPr>
          <w:color w:val="002060"/>
          <w:sz w:val="22"/>
        </w:rPr>
      </w:pPr>
    </w:p>
    <w:p w14:paraId="404FBC76" w14:textId="08FFA33A" w:rsidR="00B71564" w:rsidRDefault="00B71564" w:rsidP="00E6266D">
      <w:pPr>
        <w:jc w:val="left"/>
        <w:rPr>
          <w:color w:val="002060"/>
          <w:sz w:val="22"/>
        </w:rPr>
      </w:pPr>
    </w:p>
    <w:p w14:paraId="12FF0354" w14:textId="77777777" w:rsidR="00E6266D" w:rsidRDefault="00E6266D" w:rsidP="00E6266D">
      <w:pPr>
        <w:jc w:val="left"/>
        <w:rPr>
          <w:rFonts w:ascii="Arial" w:hAnsi="Arial"/>
          <w:b/>
          <w:sz w:val="28"/>
        </w:rPr>
      </w:pPr>
      <w:r>
        <w:rPr>
          <w:rFonts w:ascii="Arial" w:hAnsi="Arial"/>
          <w:b/>
          <w:sz w:val="28"/>
        </w:rPr>
        <w:br w:type="page"/>
      </w:r>
    </w:p>
    <w:p w14:paraId="3D53B6C0" w14:textId="69A3915C" w:rsidR="00C815A7" w:rsidRDefault="00C815A7" w:rsidP="00C815A7">
      <w:pPr>
        <w:pBdr>
          <w:top w:val="single" w:sz="18" w:space="1" w:color="000000"/>
          <w:left w:val="single" w:sz="18" w:space="4" w:color="000000"/>
          <w:bottom w:val="single" w:sz="18" w:space="1" w:color="000000"/>
          <w:right w:val="single" w:sz="18" w:space="4" w:color="000000"/>
        </w:pBdr>
        <w:shd w:val="clear" w:color="auto" w:fill="92D050"/>
        <w:spacing w:before="14"/>
        <w:ind w:left="28"/>
        <w:jc w:val="center"/>
        <w:rPr>
          <w:rFonts w:ascii="Arial" w:hAnsi="Arial"/>
          <w:b/>
          <w:sz w:val="40"/>
        </w:rPr>
      </w:pPr>
      <w:r w:rsidRPr="00E6266D">
        <w:rPr>
          <w:rFonts w:ascii="Arial" w:hAnsi="Arial"/>
          <w:b/>
          <w:sz w:val="40"/>
        </w:rPr>
        <w:lastRenderedPageBreak/>
        <w:t>CAS</w:t>
      </w:r>
      <w:r w:rsidRPr="00E6266D">
        <w:rPr>
          <w:rFonts w:ascii="Arial" w:hAnsi="Arial"/>
          <w:b/>
          <w:spacing w:val="80"/>
          <w:sz w:val="40"/>
        </w:rPr>
        <w:t xml:space="preserve"> </w:t>
      </w:r>
      <w:r w:rsidRPr="00E6266D">
        <w:rPr>
          <w:rFonts w:ascii="Arial" w:hAnsi="Arial"/>
          <w:b/>
          <w:sz w:val="40"/>
        </w:rPr>
        <w:t>D’USAGE</w:t>
      </w:r>
      <w:r w:rsidRPr="00E6266D">
        <w:rPr>
          <w:rFonts w:ascii="Arial" w:hAnsi="Arial"/>
          <w:b/>
          <w:spacing w:val="80"/>
          <w:sz w:val="40"/>
        </w:rPr>
        <w:t xml:space="preserve"> </w:t>
      </w:r>
      <w:r w:rsidR="00B6597B">
        <w:rPr>
          <w:rFonts w:ascii="Arial" w:hAnsi="Arial"/>
          <w:b/>
          <w:sz w:val="40"/>
        </w:rPr>
        <w:t>B</w:t>
      </w:r>
    </w:p>
    <w:p w14:paraId="4F96B62C" w14:textId="77EFC3B7" w:rsidR="00C815A7" w:rsidRPr="00E6266D" w:rsidRDefault="002240B9" w:rsidP="00C815A7">
      <w:pPr>
        <w:pBdr>
          <w:top w:val="single" w:sz="18" w:space="1" w:color="000000"/>
          <w:left w:val="single" w:sz="18" w:space="4" w:color="000000"/>
          <w:bottom w:val="single" w:sz="18" w:space="1" w:color="000000"/>
          <w:right w:val="single" w:sz="18" w:space="4" w:color="000000"/>
        </w:pBdr>
        <w:shd w:val="clear" w:color="auto" w:fill="92D050"/>
        <w:spacing w:before="14"/>
        <w:ind w:left="28"/>
        <w:jc w:val="center"/>
        <w:rPr>
          <w:rFonts w:ascii="Arial" w:hAnsi="Arial"/>
          <w:b/>
          <w:i/>
          <w:sz w:val="40"/>
        </w:rPr>
      </w:pPr>
      <w:r>
        <w:rPr>
          <w:rFonts w:ascii="Arial" w:hAnsi="Arial"/>
          <w:b/>
          <w:i/>
          <w:sz w:val="40"/>
        </w:rPr>
        <w:t>Dématérialisation du Questionnaire pré-don</w:t>
      </w:r>
    </w:p>
    <w:p w14:paraId="56004729" w14:textId="77777777" w:rsidR="00B71564" w:rsidRPr="004E0EDE" w:rsidRDefault="00B71564" w:rsidP="00E6266D">
      <w:pPr>
        <w:rPr>
          <w:sz w:val="24"/>
          <w:szCs w:val="22"/>
        </w:rPr>
      </w:pPr>
    </w:p>
    <w:p w14:paraId="0923A1BB" w14:textId="77777777" w:rsidR="00C815A7" w:rsidRPr="004E0EDE" w:rsidRDefault="00C815A7" w:rsidP="00C815A7">
      <w:pPr>
        <w:rPr>
          <w:rFonts w:ascii="Arial"/>
          <w:b/>
          <w:color w:val="C00000"/>
          <w:spacing w:val="-2"/>
          <w:sz w:val="22"/>
          <w:u w:val="single"/>
        </w:rPr>
      </w:pPr>
      <w:r w:rsidRPr="004E0EDE">
        <w:rPr>
          <w:rFonts w:ascii="Arial"/>
          <w:b/>
          <w:color w:val="C00000"/>
          <w:spacing w:val="-2"/>
          <w:sz w:val="22"/>
          <w:u w:val="single"/>
        </w:rPr>
        <w:t>CONTEXTE</w:t>
      </w:r>
    </w:p>
    <w:p w14:paraId="37002D45" w14:textId="77777777" w:rsidR="00C815A7" w:rsidRPr="004E0EDE" w:rsidRDefault="00C815A7" w:rsidP="00C815A7">
      <w:pPr>
        <w:pStyle w:val="Corpsdetexte"/>
        <w:spacing w:after="0" w:line="240" w:lineRule="auto"/>
        <w:rPr>
          <w:rFonts w:ascii="Arial"/>
          <w:b/>
          <w:color w:val="002060"/>
          <w:sz w:val="24"/>
        </w:rPr>
      </w:pPr>
    </w:p>
    <w:p w14:paraId="7FB715A7" w14:textId="2EEC9FC7" w:rsidR="00C815A7" w:rsidRDefault="002844E2" w:rsidP="00C815A7">
      <w:pPr>
        <w:pStyle w:val="Corpsdetexte"/>
        <w:spacing w:after="0" w:line="240" w:lineRule="auto"/>
        <w:ind w:right="136"/>
        <w:jc w:val="both"/>
        <w:rPr>
          <w:color w:val="002060"/>
          <w:sz w:val="22"/>
        </w:rPr>
      </w:pPr>
      <w:r w:rsidRPr="002844E2">
        <w:rPr>
          <w:color w:val="002060"/>
          <w:sz w:val="22"/>
        </w:rPr>
        <w:t xml:space="preserve">Dans la continuité du programme de transformation </w:t>
      </w:r>
      <w:r w:rsidR="00B6597B">
        <w:rPr>
          <w:color w:val="002060"/>
          <w:sz w:val="22"/>
        </w:rPr>
        <w:t>« </w:t>
      </w:r>
      <w:r w:rsidRPr="002844E2">
        <w:rPr>
          <w:color w:val="002060"/>
          <w:sz w:val="22"/>
        </w:rPr>
        <w:t>Innovadon</w:t>
      </w:r>
      <w:r w:rsidR="00B6597B">
        <w:rPr>
          <w:color w:val="002060"/>
          <w:sz w:val="22"/>
        </w:rPr>
        <w:t> »</w:t>
      </w:r>
      <w:r w:rsidRPr="002844E2">
        <w:rPr>
          <w:color w:val="002060"/>
          <w:sz w:val="22"/>
        </w:rPr>
        <w:t xml:space="preserve"> visant à réinventer l’expérience des donneurs de sang et des collaborateurs de l’EFS, la digitalisation du questionnaire préalable au don</w:t>
      </w:r>
      <w:r w:rsidR="00B6597B">
        <w:rPr>
          <w:color w:val="002060"/>
          <w:sz w:val="22"/>
        </w:rPr>
        <w:t>, aujourd’hui encore sous format papier,</w:t>
      </w:r>
      <w:r w:rsidRPr="002844E2">
        <w:rPr>
          <w:color w:val="002060"/>
          <w:sz w:val="22"/>
        </w:rPr>
        <w:t xml:space="preserve"> représente un enjeu majeur de modernisation et de sécurisation pour le don de sang en France.</w:t>
      </w:r>
    </w:p>
    <w:p w14:paraId="4C459727" w14:textId="77777777" w:rsidR="002844E2" w:rsidRPr="004E0EDE" w:rsidRDefault="002844E2" w:rsidP="00C815A7">
      <w:pPr>
        <w:pStyle w:val="Corpsdetexte"/>
        <w:spacing w:after="0" w:line="240" w:lineRule="auto"/>
        <w:ind w:right="136"/>
        <w:jc w:val="both"/>
        <w:rPr>
          <w:color w:val="002060"/>
          <w:sz w:val="24"/>
        </w:rPr>
      </w:pPr>
    </w:p>
    <w:p w14:paraId="2DC6A267" w14:textId="77777777" w:rsidR="00C815A7" w:rsidRPr="004E0EDE" w:rsidRDefault="00C815A7" w:rsidP="00C815A7">
      <w:pPr>
        <w:rPr>
          <w:rFonts w:ascii="Arial"/>
          <w:b/>
          <w:color w:val="C00000"/>
          <w:spacing w:val="-2"/>
          <w:sz w:val="22"/>
          <w:u w:val="single"/>
        </w:rPr>
      </w:pPr>
      <w:r w:rsidRPr="004E0EDE">
        <w:rPr>
          <w:rFonts w:ascii="Arial"/>
          <w:b/>
          <w:color w:val="C00000"/>
          <w:spacing w:val="-2"/>
          <w:sz w:val="22"/>
          <w:u w:val="single"/>
        </w:rPr>
        <w:t>OBJECTIF</w:t>
      </w:r>
    </w:p>
    <w:p w14:paraId="38511146" w14:textId="77777777" w:rsidR="00C815A7" w:rsidRPr="004E0EDE" w:rsidRDefault="00C815A7" w:rsidP="002844E2">
      <w:pPr>
        <w:pStyle w:val="Corpsdetexte"/>
        <w:spacing w:after="0" w:line="240" w:lineRule="auto"/>
        <w:rPr>
          <w:rFonts w:ascii="Arial"/>
          <w:b/>
          <w:color w:val="002060"/>
          <w:sz w:val="24"/>
        </w:rPr>
      </w:pPr>
    </w:p>
    <w:p w14:paraId="2631280F" w14:textId="7BABF98F" w:rsidR="002844E2" w:rsidRPr="007C0057" w:rsidRDefault="002844E2" w:rsidP="002844E2">
      <w:pPr>
        <w:pStyle w:val="Corpsdetexte"/>
        <w:spacing w:after="0" w:line="240" w:lineRule="auto"/>
        <w:ind w:right="136"/>
        <w:rPr>
          <w:color w:val="002060"/>
          <w:sz w:val="22"/>
        </w:rPr>
      </w:pPr>
      <w:r w:rsidRPr="007C0057">
        <w:rPr>
          <w:color w:val="002060"/>
          <w:sz w:val="22"/>
        </w:rPr>
        <w:t>Cette ambition a pour objectif de :</w:t>
      </w:r>
    </w:p>
    <w:p w14:paraId="46DAA123" w14:textId="77777777" w:rsidR="002844E2" w:rsidRPr="007C0057" w:rsidRDefault="002844E2" w:rsidP="002844E2">
      <w:pPr>
        <w:pStyle w:val="Corpsdetexte"/>
        <w:numPr>
          <w:ilvl w:val="0"/>
          <w:numId w:val="10"/>
        </w:numPr>
        <w:spacing w:after="0" w:line="240" w:lineRule="auto"/>
        <w:ind w:right="136"/>
        <w:rPr>
          <w:color w:val="002060"/>
          <w:sz w:val="22"/>
        </w:rPr>
      </w:pPr>
      <w:r w:rsidRPr="007C0057">
        <w:rPr>
          <w:color w:val="002060"/>
          <w:sz w:val="22"/>
        </w:rPr>
        <w:t>Simplifier le parcours du donneur et le rendre autonome et responsable, en lui permettant d’autoévaluer en ligne sa capacité à donner, à distance et en amont de sa venue en collecte.</w:t>
      </w:r>
    </w:p>
    <w:p w14:paraId="4C64A5D0" w14:textId="77777777" w:rsidR="002844E2" w:rsidRPr="007C0057" w:rsidRDefault="002844E2" w:rsidP="002844E2">
      <w:pPr>
        <w:pStyle w:val="Corpsdetexte"/>
        <w:numPr>
          <w:ilvl w:val="0"/>
          <w:numId w:val="10"/>
        </w:numPr>
        <w:spacing w:after="0" w:line="240" w:lineRule="auto"/>
        <w:ind w:right="136"/>
        <w:rPr>
          <w:color w:val="002060"/>
          <w:sz w:val="22"/>
        </w:rPr>
      </w:pPr>
      <w:r w:rsidRPr="007C0057">
        <w:rPr>
          <w:color w:val="002060"/>
          <w:sz w:val="22"/>
        </w:rPr>
        <w:t>Assister le personnel EFS réalisant l’entretien en lui évitant d’avoir à mémoriser trop d’informations et de manipuler plusieurs documents ou écrans afin de se concentrer sur les points essentiels, pour plus de sûreté sanitaire au final, et de se consacrer à une relation encore plus attentionnée avec le donneur.</w:t>
      </w:r>
    </w:p>
    <w:p w14:paraId="4C39FE32" w14:textId="77777777" w:rsidR="002844E2" w:rsidRPr="007C0057" w:rsidRDefault="002844E2" w:rsidP="002844E2">
      <w:pPr>
        <w:pStyle w:val="Corpsdetexte"/>
        <w:spacing w:after="0" w:line="240" w:lineRule="auto"/>
        <w:ind w:right="136"/>
        <w:rPr>
          <w:color w:val="002060"/>
          <w:sz w:val="22"/>
        </w:rPr>
      </w:pPr>
    </w:p>
    <w:p w14:paraId="67D991A3" w14:textId="77777777" w:rsidR="002844E2" w:rsidRPr="007C0057" w:rsidRDefault="002844E2" w:rsidP="002844E2">
      <w:pPr>
        <w:pStyle w:val="Corpsdetexte"/>
        <w:spacing w:after="0" w:line="240" w:lineRule="auto"/>
        <w:ind w:right="136"/>
        <w:rPr>
          <w:color w:val="002060"/>
          <w:sz w:val="22"/>
        </w:rPr>
      </w:pPr>
      <w:r w:rsidRPr="007C0057">
        <w:rPr>
          <w:color w:val="002060"/>
          <w:sz w:val="22"/>
        </w:rPr>
        <w:t xml:space="preserve">Cette digitalisation va induire une transformation importante de l’organisation en collecte et de ses métiers, ainsi qu’une évolution significative de l’expérience vécue par les donneurs qui s’engagent pour le don de sang (en amont de leur venue et pendant le don). </w:t>
      </w:r>
    </w:p>
    <w:p w14:paraId="20B51360" w14:textId="77777777" w:rsidR="002844E2" w:rsidRPr="007C0057" w:rsidRDefault="002844E2" w:rsidP="002844E2">
      <w:pPr>
        <w:pStyle w:val="Corpsdetexte"/>
        <w:spacing w:after="0" w:line="240" w:lineRule="auto"/>
        <w:ind w:right="136"/>
        <w:rPr>
          <w:color w:val="002060"/>
          <w:sz w:val="22"/>
        </w:rPr>
      </w:pPr>
      <w:r w:rsidRPr="007C0057">
        <w:rPr>
          <w:color w:val="002060"/>
          <w:sz w:val="22"/>
        </w:rPr>
        <w:t>Plusieurs questions se posent relatives à ces changements. La mise en place d’un tel outil est-elle jugée acceptable, accessible, sécurisée, et entraîne-t-elle des effets de bords sur le plan comportemental (e.g., auto-ajournement) ? Ces questions se posent tant pour les donneurs que pour les collaborateurs de l’EFS. Les sciences humaines et sociales, à travers les travaux de l’EFS Social Lab, apporteront des éclairages précieux sur ces différents points d’attention, permettant d’ajuster les travaux au fil du projet.</w:t>
      </w:r>
    </w:p>
    <w:p w14:paraId="5DB518B3" w14:textId="77777777" w:rsidR="002844E2" w:rsidRPr="007C0057" w:rsidRDefault="002844E2" w:rsidP="002844E2">
      <w:pPr>
        <w:pStyle w:val="Corpsdetexte"/>
        <w:spacing w:after="0" w:line="240" w:lineRule="auto"/>
        <w:ind w:right="136"/>
        <w:rPr>
          <w:color w:val="002060"/>
          <w:sz w:val="22"/>
        </w:rPr>
      </w:pPr>
    </w:p>
    <w:p w14:paraId="0781682B" w14:textId="77777777" w:rsidR="002844E2" w:rsidRDefault="002844E2" w:rsidP="002844E2">
      <w:pPr>
        <w:pStyle w:val="Corpsdetexte"/>
        <w:spacing w:after="0" w:line="240" w:lineRule="auto"/>
        <w:ind w:right="136"/>
        <w:jc w:val="both"/>
        <w:rPr>
          <w:color w:val="002060"/>
          <w:sz w:val="22"/>
        </w:rPr>
      </w:pPr>
      <w:r w:rsidRPr="007C0057">
        <w:rPr>
          <w:color w:val="002060"/>
          <w:sz w:val="22"/>
        </w:rPr>
        <w:t>A l’image de la mise en œuvre de l’organisation sur rendez-vous, il convient d’anticiper l’évolution des outils et services mis à la disposition des donneurs et des personnels de l’EFS. Une attention particulière doit également être portée à l’accompagnement au changement afin que cette évolution représente un véritable avantage pour les équipes de collecte et contribue significativement à la fidélisation des donneurs, voire au recrutement au sein des plus jeunes générations. Les services digitaux proposés aux donneurs (compte personnel, site internet, application mobile, réservation de rdv, chatbot) devront être adaptés afin d’intégrer la mise à disposition du questionnaire digitalisé, avec un objectif de fluidité et de simplicité pour les donneurs. En miroir, le poste de travail des agents d’accueil et personnels réalisant l’entretien préalable au don va évoluer.</w:t>
      </w:r>
    </w:p>
    <w:p w14:paraId="0A85E4A2" w14:textId="77777777" w:rsidR="002844E2" w:rsidRDefault="002844E2" w:rsidP="002844E2">
      <w:pPr>
        <w:pStyle w:val="Corpsdetexte"/>
        <w:spacing w:after="0" w:line="240" w:lineRule="auto"/>
        <w:ind w:right="136"/>
        <w:jc w:val="both"/>
        <w:rPr>
          <w:color w:val="002060"/>
          <w:sz w:val="22"/>
        </w:rPr>
      </w:pPr>
    </w:p>
    <w:p w14:paraId="4DA0D85E" w14:textId="77777777" w:rsidR="002844E2" w:rsidRDefault="002844E2" w:rsidP="002844E2">
      <w:pPr>
        <w:pStyle w:val="Default"/>
        <w:rPr>
          <w:rFonts w:asciiTheme="minorHAnsi" w:hAnsiTheme="minorHAnsi" w:cstheme="minorHAnsi"/>
          <w:color w:val="002060"/>
          <w:sz w:val="22"/>
          <w:szCs w:val="22"/>
        </w:rPr>
      </w:pPr>
      <w:r w:rsidRPr="00C5398B">
        <w:rPr>
          <w:rFonts w:asciiTheme="minorHAnsi" w:hAnsiTheme="minorHAnsi" w:cstheme="minorHAnsi"/>
          <w:color w:val="002060"/>
          <w:sz w:val="22"/>
          <w:szCs w:val="22"/>
        </w:rPr>
        <w:t>L’accompagnement souhaité est d</w:t>
      </w:r>
      <w:r>
        <w:rPr>
          <w:rFonts w:asciiTheme="minorHAnsi" w:hAnsiTheme="minorHAnsi" w:cstheme="minorHAnsi"/>
          <w:color w:val="002060"/>
          <w:sz w:val="22"/>
          <w:szCs w:val="22"/>
        </w:rPr>
        <w:t>’aider</w:t>
      </w:r>
      <w:r w:rsidRPr="00C5398B">
        <w:rPr>
          <w:rFonts w:asciiTheme="minorHAnsi" w:hAnsiTheme="minorHAnsi" w:cstheme="minorHAnsi"/>
          <w:color w:val="002060"/>
          <w:sz w:val="22"/>
          <w:szCs w:val="22"/>
        </w:rPr>
        <w:t xml:space="preserve"> : </w:t>
      </w:r>
    </w:p>
    <w:p w14:paraId="4EF1FE2D" w14:textId="77777777" w:rsidR="002844E2" w:rsidRDefault="002844E2" w:rsidP="002844E2">
      <w:pPr>
        <w:pStyle w:val="Default"/>
        <w:numPr>
          <w:ilvl w:val="0"/>
          <w:numId w:val="11"/>
        </w:numPr>
        <w:jc w:val="both"/>
        <w:rPr>
          <w:rFonts w:asciiTheme="minorHAnsi" w:hAnsiTheme="minorHAnsi" w:cstheme="minorHAnsi"/>
          <w:color w:val="002060"/>
          <w:sz w:val="22"/>
          <w:szCs w:val="22"/>
        </w:rPr>
      </w:pPr>
      <w:r w:rsidRPr="007127A6">
        <w:rPr>
          <w:rFonts w:asciiTheme="minorHAnsi" w:hAnsiTheme="minorHAnsi" w:cstheme="minorHAnsi"/>
          <w:color w:val="002060"/>
          <w:sz w:val="22"/>
          <w:szCs w:val="22"/>
        </w:rPr>
        <w:t xml:space="preserve">Les équipes métiers à formaliser le parcours donneur sur le site web EFS ou sur le lieu de collecte (fixe ou mobile) (personnel marketing </w:t>
      </w:r>
      <w:r>
        <w:rPr>
          <w:rFonts w:asciiTheme="minorHAnsi" w:hAnsiTheme="minorHAnsi" w:cstheme="minorHAnsi"/>
          <w:color w:val="002060"/>
          <w:sz w:val="22"/>
          <w:szCs w:val="22"/>
        </w:rPr>
        <w:t>médical ou juridique).</w:t>
      </w:r>
    </w:p>
    <w:p w14:paraId="34B0DE6A" w14:textId="77777777" w:rsidR="002844E2" w:rsidRDefault="002844E2" w:rsidP="002844E2">
      <w:pPr>
        <w:pStyle w:val="Default"/>
        <w:numPr>
          <w:ilvl w:val="0"/>
          <w:numId w:val="11"/>
        </w:numPr>
        <w:jc w:val="both"/>
        <w:rPr>
          <w:rFonts w:asciiTheme="minorHAnsi" w:hAnsiTheme="minorHAnsi" w:cstheme="minorHAnsi"/>
          <w:color w:val="002060"/>
          <w:sz w:val="22"/>
          <w:szCs w:val="22"/>
        </w:rPr>
      </w:pPr>
      <w:r>
        <w:rPr>
          <w:rFonts w:asciiTheme="minorHAnsi" w:hAnsiTheme="minorHAnsi" w:cstheme="minorHAnsi"/>
          <w:color w:val="002060"/>
          <w:sz w:val="22"/>
          <w:szCs w:val="22"/>
        </w:rPr>
        <w:t>La rédaction des reportings et présentation simplifie du projet à destination des comités projet, pilotage, instance de tutelle</w:t>
      </w:r>
    </w:p>
    <w:p w14:paraId="005148BA" w14:textId="77777777" w:rsidR="002844E2" w:rsidRPr="00E855F9" w:rsidRDefault="002844E2" w:rsidP="002844E2">
      <w:pPr>
        <w:pStyle w:val="Default"/>
        <w:numPr>
          <w:ilvl w:val="0"/>
          <w:numId w:val="11"/>
        </w:numPr>
        <w:jc w:val="both"/>
        <w:rPr>
          <w:rFonts w:asciiTheme="minorHAnsi" w:hAnsiTheme="minorHAnsi" w:cstheme="minorHAnsi"/>
          <w:color w:val="002060"/>
          <w:sz w:val="22"/>
          <w:szCs w:val="22"/>
        </w:rPr>
      </w:pPr>
      <w:r>
        <w:rPr>
          <w:rFonts w:asciiTheme="minorHAnsi" w:hAnsiTheme="minorHAnsi" w:cstheme="minorHAnsi"/>
          <w:color w:val="002060"/>
          <w:sz w:val="22"/>
          <w:szCs w:val="22"/>
        </w:rPr>
        <w:t>L’adéquation des analyses MOE au cahier des charges métiers</w:t>
      </w:r>
    </w:p>
    <w:p w14:paraId="495FAE3C" w14:textId="77777777" w:rsidR="002844E2" w:rsidRDefault="002844E2" w:rsidP="002844E2">
      <w:pPr>
        <w:pStyle w:val="Default"/>
        <w:numPr>
          <w:ilvl w:val="0"/>
          <w:numId w:val="11"/>
        </w:numPr>
        <w:jc w:val="both"/>
        <w:rPr>
          <w:rFonts w:asciiTheme="minorHAnsi" w:hAnsiTheme="minorHAnsi" w:cstheme="minorHAnsi"/>
          <w:color w:val="002060"/>
          <w:sz w:val="22"/>
          <w:szCs w:val="22"/>
        </w:rPr>
      </w:pPr>
      <w:r>
        <w:rPr>
          <w:rFonts w:asciiTheme="minorHAnsi" w:hAnsiTheme="minorHAnsi" w:cstheme="minorHAnsi"/>
          <w:color w:val="002060"/>
          <w:sz w:val="22"/>
          <w:szCs w:val="22"/>
        </w:rPr>
        <w:t>Pilotage du projet (maintien des plannings, des RACI, matrices de risque)</w:t>
      </w:r>
    </w:p>
    <w:p w14:paraId="76AC0325" w14:textId="77777777" w:rsidR="002844E2" w:rsidRDefault="002844E2" w:rsidP="002844E2">
      <w:pPr>
        <w:pStyle w:val="Default"/>
        <w:numPr>
          <w:ilvl w:val="0"/>
          <w:numId w:val="11"/>
        </w:numPr>
        <w:jc w:val="both"/>
        <w:rPr>
          <w:rFonts w:asciiTheme="minorHAnsi" w:hAnsiTheme="minorHAnsi" w:cstheme="minorHAnsi"/>
          <w:color w:val="002060"/>
          <w:sz w:val="22"/>
          <w:szCs w:val="22"/>
        </w:rPr>
      </w:pPr>
      <w:r>
        <w:rPr>
          <w:rFonts w:asciiTheme="minorHAnsi" w:hAnsiTheme="minorHAnsi" w:cstheme="minorHAnsi"/>
          <w:color w:val="002060"/>
          <w:sz w:val="22"/>
          <w:szCs w:val="22"/>
        </w:rPr>
        <w:t>La formalisation des plans de test en collaboration avec les métiers</w:t>
      </w:r>
    </w:p>
    <w:p w14:paraId="40019861" w14:textId="77777777" w:rsidR="002844E2" w:rsidRDefault="002844E2" w:rsidP="002844E2">
      <w:pPr>
        <w:pStyle w:val="Default"/>
        <w:numPr>
          <w:ilvl w:val="0"/>
          <w:numId w:val="11"/>
        </w:numPr>
        <w:jc w:val="both"/>
        <w:rPr>
          <w:rFonts w:asciiTheme="minorHAnsi" w:hAnsiTheme="minorHAnsi" w:cstheme="minorHAnsi"/>
          <w:color w:val="002060"/>
          <w:sz w:val="22"/>
          <w:szCs w:val="22"/>
        </w:rPr>
      </w:pPr>
      <w:r>
        <w:rPr>
          <w:rFonts w:asciiTheme="minorHAnsi" w:hAnsiTheme="minorHAnsi" w:cstheme="minorHAnsi"/>
          <w:color w:val="002060"/>
          <w:sz w:val="22"/>
          <w:szCs w:val="22"/>
        </w:rPr>
        <w:t>Etablir PIA RGPD entre relation avec l’équipe juridique, les métiers</w:t>
      </w:r>
    </w:p>
    <w:p w14:paraId="183F977C" w14:textId="77777777" w:rsidR="002844E2" w:rsidRPr="00C5398B" w:rsidRDefault="002844E2" w:rsidP="002844E2">
      <w:pPr>
        <w:pStyle w:val="Default"/>
        <w:numPr>
          <w:ilvl w:val="0"/>
          <w:numId w:val="11"/>
        </w:numPr>
        <w:jc w:val="both"/>
        <w:rPr>
          <w:rFonts w:asciiTheme="minorHAnsi" w:hAnsiTheme="minorHAnsi" w:cstheme="minorHAnsi"/>
          <w:color w:val="002060"/>
          <w:sz w:val="22"/>
          <w:szCs w:val="22"/>
        </w:rPr>
      </w:pPr>
      <w:r>
        <w:rPr>
          <w:rFonts w:asciiTheme="minorHAnsi" w:hAnsiTheme="minorHAnsi" w:cstheme="minorHAnsi"/>
          <w:color w:val="002060"/>
          <w:sz w:val="22"/>
          <w:szCs w:val="22"/>
        </w:rPr>
        <w:t>L’organisation des campagnes de tests, leur suivi</w:t>
      </w:r>
    </w:p>
    <w:p w14:paraId="5AA32625" w14:textId="77777777" w:rsidR="002844E2" w:rsidRPr="007127A6" w:rsidRDefault="002844E2" w:rsidP="002844E2">
      <w:pPr>
        <w:pStyle w:val="Default"/>
        <w:numPr>
          <w:ilvl w:val="0"/>
          <w:numId w:val="11"/>
        </w:numPr>
        <w:jc w:val="both"/>
        <w:rPr>
          <w:rFonts w:asciiTheme="minorHAnsi" w:hAnsiTheme="minorHAnsi" w:cstheme="minorHAnsi"/>
          <w:color w:val="002060"/>
          <w:sz w:val="22"/>
          <w:szCs w:val="22"/>
        </w:rPr>
      </w:pPr>
      <w:r w:rsidRPr="007127A6">
        <w:rPr>
          <w:rFonts w:asciiTheme="minorHAnsi" w:hAnsiTheme="minorHAnsi" w:cstheme="minorHAnsi"/>
          <w:color w:val="002060"/>
          <w:sz w:val="22"/>
          <w:szCs w:val="22"/>
        </w:rPr>
        <w:lastRenderedPageBreak/>
        <w:t>L’organisation des plannings de déploiement</w:t>
      </w:r>
      <w:r>
        <w:rPr>
          <w:rFonts w:asciiTheme="minorHAnsi" w:hAnsiTheme="minorHAnsi" w:cstheme="minorHAnsi"/>
          <w:color w:val="002060"/>
          <w:sz w:val="22"/>
          <w:szCs w:val="22"/>
        </w:rPr>
        <w:t xml:space="preserve"> en adéquation avec le processus de formation</w:t>
      </w:r>
    </w:p>
    <w:p w14:paraId="23BFD943" w14:textId="69453138" w:rsidR="002844E2" w:rsidRDefault="002844E2" w:rsidP="002844E2">
      <w:pPr>
        <w:pStyle w:val="Default"/>
        <w:rPr>
          <w:color w:val="002060"/>
          <w:sz w:val="22"/>
          <w:highlight w:val="yellow"/>
        </w:rPr>
      </w:pPr>
      <w:r>
        <w:rPr>
          <w:rFonts w:asciiTheme="minorHAnsi" w:hAnsiTheme="minorHAnsi" w:cstheme="minorHAnsi"/>
          <w:b/>
          <w:color w:val="002060"/>
          <w:sz w:val="22"/>
          <w:szCs w:val="22"/>
        </w:rPr>
        <w:t xml:space="preserve"> </w:t>
      </w:r>
    </w:p>
    <w:p w14:paraId="11FE9451" w14:textId="77777777" w:rsidR="002844E2" w:rsidRDefault="002844E2" w:rsidP="002844E2">
      <w:pPr>
        <w:jc w:val="left"/>
        <w:rPr>
          <w:color w:val="002060"/>
          <w:sz w:val="22"/>
        </w:rPr>
      </w:pPr>
      <w:r>
        <w:rPr>
          <w:color w:val="002060"/>
          <w:sz w:val="22"/>
        </w:rPr>
        <w:t>La liste des livrables nécessaires au projet est :</w:t>
      </w:r>
    </w:p>
    <w:p w14:paraId="258965C9" w14:textId="77777777" w:rsidR="002844E2" w:rsidRDefault="002844E2" w:rsidP="002844E2">
      <w:pPr>
        <w:numPr>
          <w:ilvl w:val="0"/>
          <w:numId w:val="17"/>
        </w:numPr>
        <w:jc w:val="left"/>
        <w:rPr>
          <w:color w:val="002060"/>
          <w:sz w:val="22"/>
        </w:rPr>
      </w:pPr>
      <w:r>
        <w:rPr>
          <w:color w:val="002060"/>
          <w:sz w:val="22"/>
        </w:rPr>
        <w:t>Cartographie des données</w:t>
      </w:r>
    </w:p>
    <w:p w14:paraId="2312A5D1" w14:textId="77777777" w:rsidR="002844E2" w:rsidRDefault="002844E2" w:rsidP="002844E2">
      <w:pPr>
        <w:numPr>
          <w:ilvl w:val="0"/>
          <w:numId w:val="17"/>
        </w:numPr>
        <w:jc w:val="left"/>
        <w:rPr>
          <w:color w:val="002060"/>
          <w:sz w:val="22"/>
        </w:rPr>
      </w:pPr>
      <w:r>
        <w:rPr>
          <w:color w:val="002060"/>
          <w:sz w:val="22"/>
        </w:rPr>
        <w:t>Spécification métier</w:t>
      </w:r>
    </w:p>
    <w:p w14:paraId="1D6FF594" w14:textId="0A5FBAA5" w:rsidR="002844E2" w:rsidRDefault="002844E2" w:rsidP="002844E2">
      <w:pPr>
        <w:numPr>
          <w:ilvl w:val="0"/>
          <w:numId w:val="17"/>
        </w:numPr>
        <w:jc w:val="left"/>
        <w:rPr>
          <w:color w:val="002060"/>
          <w:sz w:val="22"/>
        </w:rPr>
      </w:pPr>
      <w:r>
        <w:rPr>
          <w:color w:val="002060"/>
          <w:sz w:val="22"/>
        </w:rPr>
        <w:t>Cartographie des processus</w:t>
      </w:r>
    </w:p>
    <w:p w14:paraId="6B2D0083" w14:textId="3F9038BA" w:rsidR="002844E2" w:rsidRDefault="002844E2" w:rsidP="002844E2">
      <w:pPr>
        <w:numPr>
          <w:ilvl w:val="0"/>
          <w:numId w:val="17"/>
        </w:numPr>
        <w:jc w:val="left"/>
        <w:rPr>
          <w:color w:val="002060"/>
          <w:sz w:val="22"/>
        </w:rPr>
      </w:pPr>
      <w:r>
        <w:rPr>
          <w:color w:val="002060"/>
          <w:sz w:val="22"/>
        </w:rPr>
        <w:t>Document d’Architecture Technique (DAT)</w:t>
      </w:r>
    </w:p>
    <w:p w14:paraId="387981F3" w14:textId="77777777" w:rsidR="002844E2" w:rsidRPr="005A79C7" w:rsidRDefault="002844E2" w:rsidP="002844E2">
      <w:pPr>
        <w:numPr>
          <w:ilvl w:val="0"/>
          <w:numId w:val="17"/>
        </w:numPr>
        <w:jc w:val="left"/>
        <w:rPr>
          <w:color w:val="002060"/>
          <w:sz w:val="22"/>
        </w:rPr>
      </w:pPr>
      <w:r w:rsidRPr="005A79C7">
        <w:rPr>
          <w:color w:val="002060"/>
          <w:sz w:val="22"/>
        </w:rPr>
        <w:t>RACI Rôles et responsabilités processus</w:t>
      </w:r>
    </w:p>
    <w:p w14:paraId="287B1188" w14:textId="5B4730AE" w:rsidR="002844E2" w:rsidRPr="005A79C7" w:rsidRDefault="002844E2" w:rsidP="002844E2">
      <w:pPr>
        <w:numPr>
          <w:ilvl w:val="0"/>
          <w:numId w:val="17"/>
        </w:numPr>
        <w:jc w:val="left"/>
        <w:rPr>
          <w:color w:val="002060"/>
          <w:sz w:val="22"/>
        </w:rPr>
      </w:pPr>
      <w:r w:rsidRPr="005A79C7">
        <w:rPr>
          <w:color w:val="002060"/>
          <w:sz w:val="22"/>
        </w:rPr>
        <w:t xml:space="preserve">Spécification Questionnaire </w:t>
      </w:r>
      <w:r>
        <w:rPr>
          <w:color w:val="002060"/>
          <w:sz w:val="22"/>
        </w:rPr>
        <w:t>(data entrantes, sortantes, règles de gestion intra questionnaire, UX)</w:t>
      </w:r>
    </w:p>
    <w:p w14:paraId="145C6879" w14:textId="77777777" w:rsidR="002844E2" w:rsidRPr="005A79C7" w:rsidRDefault="002844E2" w:rsidP="002844E2">
      <w:pPr>
        <w:numPr>
          <w:ilvl w:val="0"/>
          <w:numId w:val="17"/>
        </w:numPr>
        <w:jc w:val="left"/>
        <w:rPr>
          <w:color w:val="002060"/>
          <w:sz w:val="22"/>
        </w:rPr>
      </w:pPr>
      <w:r w:rsidRPr="005A79C7">
        <w:rPr>
          <w:color w:val="002060"/>
          <w:sz w:val="22"/>
        </w:rPr>
        <w:t>Logigramme parcours donneur site internet</w:t>
      </w:r>
    </w:p>
    <w:p w14:paraId="3820AA2C" w14:textId="77777777" w:rsidR="002844E2" w:rsidRPr="005A79C7" w:rsidRDefault="002844E2" w:rsidP="002844E2">
      <w:pPr>
        <w:numPr>
          <w:ilvl w:val="0"/>
          <w:numId w:val="17"/>
        </w:numPr>
        <w:jc w:val="left"/>
        <w:rPr>
          <w:color w:val="002060"/>
          <w:sz w:val="22"/>
        </w:rPr>
      </w:pPr>
      <w:r w:rsidRPr="005A79C7">
        <w:rPr>
          <w:color w:val="002060"/>
          <w:sz w:val="22"/>
        </w:rPr>
        <w:t>Logigramme parcours donneur Collecte</w:t>
      </w:r>
    </w:p>
    <w:p w14:paraId="582D2702" w14:textId="77777777" w:rsidR="002844E2" w:rsidRDefault="002844E2" w:rsidP="002844E2">
      <w:pPr>
        <w:numPr>
          <w:ilvl w:val="0"/>
          <w:numId w:val="17"/>
        </w:numPr>
        <w:jc w:val="left"/>
        <w:rPr>
          <w:color w:val="002060"/>
          <w:sz w:val="22"/>
        </w:rPr>
      </w:pPr>
      <w:r w:rsidRPr="005A79C7">
        <w:rPr>
          <w:color w:val="002060"/>
          <w:sz w:val="22"/>
        </w:rPr>
        <w:t>Reporting Marketing et LMT attendue</w:t>
      </w:r>
    </w:p>
    <w:p w14:paraId="573E6D70" w14:textId="77777777" w:rsidR="002844E2" w:rsidRDefault="002844E2" w:rsidP="002844E2">
      <w:pPr>
        <w:numPr>
          <w:ilvl w:val="0"/>
          <w:numId w:val="17"/>
        </w:numPr>
        <w:jc w:val="left"/>
        <w:rPr>
          <w:color w:val="002060"/>
          <w:sz w:val="22"/>
        </w:rPr>
      </w:pPr>
      <w:r>
        <w:rPr>
          <w:color w:val="002060"/>
          <w:sz w:val="22"/>
        </w:rPr>
        <w:t>Planning</w:t>
      </w:r>
    </w:p>
    <w:p w14:paraId="10F9493E" w14:textId="77777777" w:rsidR="002844E2" w:rsidRDefault="002844E2" w:rsidP="002844E2">
      <w:pPr>
        <w:numPr>
          <w:ilvl w:val="0"/>
          <w:numId w:val="17"/>
        </w:numPr>
        <w:jc w:val="left"/>
        <w:rPr>
          <w:color w:val="002060"/>
          <w:sz w:val="22"/>
        </w:rPr>
      </w:pPr>
      <w:r>
        <w:rPr>
          <w:color w:val="002060"/>
          <w:sz w:val="22"/>
        </w:rPr>
        <w:t xml:space="preserve">Plan de charge (évaluation de la charge, profil, nombre ETP nécessaire, prérequis, livrable) </w:t>
      </w:r>
    </w:p>
    <w:p w14:paraId="467B840C" w14:textId="77777777" w:rsidR="002844E2" w:rsidRDefault="002844E2" w:rsidP="002844E2">
      <w:pPr>
        <w:numPr>
          <w:ilvl w:val="0"/>
          <w:numId w:val="17"/>
        </w:numPr>
        <w:jc w:val="left"/>
        <w:rPr>
          <w:color w:val="002060"/>
          <w:sz w:val="22"/>
        </w:rPr>
      </w:pPr>
      <w:r>
        <w:rPr>
          <w:color w:val="002060"/>
          <w:sz w:val="22"/>
        </w:rPr>
        <w:t>Matrice de risque</w:t>
      </w:r>
    </w:p>
    <w:p w14:paraId="0B85A6DD" w14:textId="77777777" w:rsidR="002844E2" w:rsidRDefault="002844E2" w:rsidP="002844E2">
      <w:pPr>
        <w:numPr>
          <w:ilvl w:val="0"/>
          <w:numId w:val="17"/>
        </w:numPr>
        <w:jc w:val="left"/>
        <w:rPr>
          <w:color w:val="002060"/>
          <w:sz w:val="22"/>
        </w:rPr>
      </w:pPr>
      <w:r>
        <w:rPr>
          <w:color w:val="002060"/>
          <w:sz w:val="22"/>
        </w:rPr>
        <w:t>PIA</w:t>
      </w:r>
    </w:p>
    <w:p w14:paraId="215F3258" w14:textId="77777777" w:rsidR="002844E2" w:rsidRDefault="002844E2" w:rsidP="002844E2">
      <w:pPr>
        <w:numPr>
          <w:ilvl w:val="0"/>
          <w:numId w:val="17"/>
        </w:numPr>
        <w:jc w:val="left"/>
        <w:rPr>
          <w:color w:val="002060"/>
          <w:sz w:val="22"/>
        </w:rPr>
      </w:pPr>
      <w:r>
        <w:rPr>
          <w:color w:val="002060"/>
          <w:sz w:val="22"/>
        </w:rPr>
        <w:t>Demande d’homologation SI</w:t>
      </w:r>
    </w:p>
    <w:p w14:paraId="6F5B578F" w14:textId="77777777" w:rsidR="00C815A7" w:rsidRPr="004E0EDE" w:rsidRDefault="00C815A7" w:rsidP="00C815A7">
      <w:pPr>
        <w:pStyle w:val="Corpsdetexte"/>
        <w:spacing w:after="0" w:line="240" w:lineRule="auto"/>
        <w:ind w:right="140"/>
        <w:jc w:val="both"/>
        <w:rPr>
          <w:color w:val="002060"/>
          <w:sz w:val="24"/>
        </w:rPr>
      </w:pPr>
    </w:p>
    <w:p w14:paraId="1E3AF4A0" w14:textId="77777777" w:rsidR="00C815A7" w:rsidRPr="004E0EDE" w:rsidRDefault="00C815A7" w:rsidP="00C815A7">
      <w:pPr>
        <w:rPr>
          <w:rFonts w:ascii="Arial"/>
          <w:b/>
          <w:color w:val="C00000"/>
          <w:spacing w:val="-2"/>
          <w:sz w:val="22"/>
          <w:u w:val="single"/>
        </w:rPr>
      </w:pPr>
      <w:r w:rsidRPr="004E0EDE">
        <w:rPr>
          <w:rFonts w:ascii="Arial"/>
          <w:b/>
          <w:color w:val="C00000"/>
          <w:spacing w:val="-2"/>
          <w:sz w:val="22"/>
          <w:u w:val="single"/>
        </w:rPr>
        <w:t>DONNEES</w:t>
      </w:r>
    </w:p>
    <w:p w14:paraId="56C75259" w14:textId="77777777" w:rsidR="00C815A7" w:rsidRPr="004E0EDE" w:rsidRDefault="00C815A7" w:rsidP="00C815A7">
      <w:pPr>
        <w:rPr>
          <w:rFonts w:ascii="Arial"/>
          <w:b/>
          <w:color w:val="002060"/>
          <w:spacing w:val="-2"/>
          <w:sz w:val="24"/>
          <w:u w:val="single"/>
        </w:rPr>
      </w:pPr>
    </w:p>
    <w:p w14:paraId="1FD1184B" w14:textId="77777777" w:rsidR="002844E2" w:rsidRPr="00A52FB3" w:rsidRDefault="002844E2" w:rsidP="002844E2">
      <w:pPr>
        <w:numPr>
          <w:ilvl w:val="0"/>
          <w:numId w:val="17"/>
        </w:numPr>
        <w:jc w:val="left"/>
        <w:rPr>
          <w:color w:val="002060"/>
          <w:sz w:val="22"/>
        </w:rPr>
      </w:pPr>
      <w:r w:rsidRPr="00A52FB3">
        <w:rPr>
          <w:color w:val="002060"/>
          <w:sz w:val="22"/>
        </w:rPr>
        <w:t>Une organisation territoriale avec 14 régions</w:t>
      </w:r>
    </w:p>
    <w:p w14:paraId="339DBBD4" w14:textId="096D2963" w:rsidR="002844E2" w:rsidRPr="00A52FB3" w:rsidRDefault="002844E2" w:rsidP="002844E2">
      <w:pPr>
        <w:numPr>
          <w:ilvl w:val="0"/>
          <w:numId w:val="17"/>
        </w:numPr>
        <w:jc w:val="left"/>
        <w:rPr>
          <w:color w:val="002060"/>
          <w:sz w:val="22"/>
        </w:rPr>
      </w:pPr>
      <w:r w:rsidRPr="00A52FB3">
        <w:rPr>
          <w:color w:val="002060"/>
          <w:sz w:val="22"/>
        </w:rPr>
        <w:t>9</w:t>
      </w:r>
      <w:r>
        <w:rPr>
          <w:color w:val="002060"/>
          <w:sz w:val="22"/>
        </w:rPr>
        <w:t xml:space="preserve"> </w:t>
      </w:r>
      <w:r w:rsidRPr="00A52FB3">
        <w:rPr>
          <w:color w:val="002060"/>
          <w:sz w:val="22"/>
        </w:rPr>
        <w:t xml:space="preserve">710 salariés à </w:t>
      </w:r>
      <w:r>
        <w:rPr>
          <w:color w:val="002060"/>
          <w:sz w:val="22"/>
        </w:rPr>
        <w:t>l’EF</w:t>
      </w:r>
      <w:r w:rsidRPr="00A52FB3">
        <w:rPr>
          <w:color w:val="002060"/>
          <w:sz w:val="22"/>
        </w:rPr>
        <w:t>S</w:t>
      </w:r>
      <w:r>
        <w:rPr>
          <w:color w:val="002060"/>
          <w:sz w:val="22"/>
        </w:rPr>
        <w:t xml:space="preserve"> dont 34% de l’effectif pour le prélèvement du don</w:t>
      </w:r>
    </w:p>
    <w:p w14:paraId="453B91E7" w14:textId="77777777" w:rsidR="002844E2" w:rsidRPr="00A52FB3" w:rsidRDefault="002844E2" w:rsidP="002844E2">
      <w:pPr>
        <w:numPr>
          <w:ilvl w:val="0"/>
          <w:numId w:val="17"/>
        </w:numPr>
        <w:jc w:val="left"/>
        <w:rPr>
          <w:color w:val="002060"/>
          <w:sz w:val="22"/>
        </w:rPr>
      </w:pPr>
      <w:r w:rsidRPr="00A52FB3">
        <w:rPr>
          <w:color w:val="002060"/>
          <w:sz w:val="22"/>
        </w:rPr>
        <w:t>1,5 millions de donneurs actifs en 2024</w:t>
      </w:r>
    </w:p>
    <w:p w14:paraId="19591540" w14:textId="77777777" w:rsidR="002844E2" w:rsidRPr="00A52FB3" w:rsidRDefault="002844E2" w:rsidP="002844E2">
      <w:pPr>
        <w:numPr>
          <w:ilvl w:val="0"/>
          <w:numId w:val="17"/>
        </w:numPr>
        <w:jc w:val="left"/>
        <w:rPr>
          <w:color w:val="002060"/>
          <w:sz w:val="22"/>
        </w:rPr>
      </w:pPr>
      <w:r w:rsidRPr="00A52FB3">
        <w:rPr>
          <w:color w:val="002060"/>
          <w:sz w:val="22"/>
        </w:rPr>
        <w:t>2,7 millions de don réalisés en 2024</w:t>
      </w:r>
    </w:p>
    <w:p w14:paraId="0990F2EC" w14:textId="77777777" w:rsidR="002844E2" w:rsidRDefault="002844E2" w:rsidP="002844E2">
      <w:pPr>
        <w:numPr>
          <w:ilvl w:val="0"/>
          <w:numId w:val="17"/>
        </w:numPr>
        <w:jc w:val="left"/>
        <w:rPr>
          <w:color w:val="002060"/>
          <w:sz w:val="22"/>
        </w:rPr>
      </w:pPr>
      <w:r w:rsidRPr="00A52FB3">
        <w:rPr>
          <w:color w:val="002060"/>
          <w:sz w:val="22"/>
        </w:rPr>
        <w:t>64% des dons réalisés en collecte mobile (hors locaux EFS)</w:t>
      </w:r>
    </w:p>
    <w:p w14:paraId="18C403D4" w14:textId="77777777" w:rsidR="002844E2" w:rsidRDefault="002844E2" w:rsidP="002844E2">
      <w:pPr>
        <w:numPr>
          <w:ilvl w:val="0"/>
          <w:numId w:val="17"/>
        </w:numPr>
        <w:jc w:val="left"/>
        <w:rPr>
          <w:color w:val="002060"/>
          <w:sz w:val="22"/>
        </w:rPr>
      </w:pPr>
      <w:r>
        <w:rPr>
          <w:color w:val="002060"/>
          <w:sz w:val="22"/>
        </w:rPr>
        <w:t>2,94 millions de candidature au don</w:t>
      </w:r>
    </w:p>
    <w:p w14:paraId="32D3A96B" w14:textId="77777777" w:rsidR="002844E2" w:rsidRDefault="002844E2" w:rsidP="002844E2">
      <w:pPr>
        <w:numPr>
          <w:ilvl w:val="0"/>
          <w:numId w:val="17"/>
        </w:numPr>
        <w:jc w:val="left"/>
        <w:rPr>
          <w:color w:val="002060"/>
          <w:sz w:val="22"/>
        </w:rPr>
      </w:pPr>
      <w:r>
        <w:rPr>
          <w:color w:val="002060"/>
          <w:sz w:val="22"/>
        </w:rPr>
        <w:t>10 % de candidatures n’aboutissement pas (7% pour raisons médicales)</w:t>
      </w:r>
    </w:p>
    <w:p w14:paraId="7D1739B2" w14:textId="77777777" w:rsidR="002844E2" w:rsidRDefault="002844E2" w:rsidP="002844E2">
      <w:pPr>
        <w:numPr>
          <w:ilvl w:val="0"/>
          <w:numId w:val="17"/>
        </w:numPr>
        <w:jc w:val="left"/>
        <w:rPr>
          <w:color w:val="002060"/>
          <w:sz w:val="22"/>
        </w:rPr>
      </w:pPr>
      <w:r>
        <w:rPr>
          <w:color w:val="002060"/>
          <w:sz w:val="22"/>
        </w:rPr>
        <w:t>53% donneur sexe masculin, 47% sexe féminin. 30% 18-29 ans 19 % 30-39 ans 20% 40-29 ans 1,8 don en moyen par an</w:t>
      </w:r>
    </w:p>
    <w:p w14:paraId="7F0D5AF8" w14:textId="77777777" w:rsidR="002844E2" w:rsidRDefault="002844E2" w:rsidP="002844E2">
      <w:pPr>
        <w:numPr>
          <w:ilvl w:val="0"/>
          <w:numId w:val="17"/>
        </w:numPr>
        <w:jc w:val="left"/>
        <w:rPr>
          <w:color w:val="002060"/>
          <w:sz w:val="22"/>
        </w:rPr>
      </w:pPr>
      <w:r>
        <w:rPr>
          <w:color w:val="002060"/>
          <w:sz w:val="22"/>
        </w:rPr>
        <w:t>Environ 10 000 dons jour</w:t>
      </w:r>
    </w:p>
    <w:p w14:paraId="523873B2" w14:textId="77777777" w:rsidR="00C815A7" w:rsidRDefault="00C815A7" w:rsidP="00C815A7">
      <w:pPr>
        <w:jc w:val="left"/>
        <w:rPr>
          <w:color w:val="002060"/>
          <w:sz w:val="22"/>
        </w:rPr>
      </w:pPr>
    </w:p>
    <w:p w14:paraId="572BD261" w14:textId="77777777" w:rsidR="002844E2" w:rsidRPr="002844E2" w:rsidRDefault="002844E2" w:rsidP="002844E2">
      <w:pPr>
        <w:jc w:val="left"/>
        <w:rPr>
          <w:color w:val="002060"/>
          <w:sz w:val="22"/>
          <w:u w:val="single"/>
        </w:rPr>
      </w:pPr>
      <w:r w:rsidRPr="002844E2">
        <w:rPr>
          <w:color w:val="002060"/>
          <w:sz w:val="22"/>
          <w:u w:val="single"/>
        </w:rPr>
        <w:t>Découpage projet :</w:t>
      </w:r>
    </w:p>
    <w:p w14:paraId="4732A5E2" w14:textId="77777777" w:rsidR="002844E2" w:rsidRDefault="002844E2" w:rsidP="002844E2">
      <w:pPr>
        <w:ind w:left="360"/>
        <w:jc w:val="left"/>
        <w:rPr>
          <w:color w:val="002060"/>
          <w:sz w:val="22"/>
        </w:rPr>
      </w:pPr>
    </w:p>
    <w:p w14:paraId="7D12B659" w14:textId="60D2B497" w:rsidR="002844E2" w:rsidRDefault="002844E2" w:rsidP="002844E2">
      <w:pPr>
        <w:pStyle w:val="Paragraphedeliste"/>
        <w:numPr>
          <w:ilvl w:val="0"/>
          <w:numId w:val="17"/>
        </w:numPr>
        <w:jc w:val="left"/>
        <w:rPr>
          <w:color w:val="002060"/>
          <w:sz w:val="22"/>
        </w:rPr>
      </w:pPr>
      <w:r>
        <w:rPr>
          <w:color w:val="002060"/>
          <w:sz w:val="22"/>
        </w:rPr>
        <w:t>Choix de la solution logicielle</w:t>
      </w:r>
    </w:p>
    <w:p w14:paraId="51EA8013" w14:textId="48D73210" w:rsidR="002844E2" w:rsidRDefault="002844E2" w:rsidP="002844E2">
      <w:pPr>
        <w:pStyle w:val="Paragraphedeliste"/>
        <w:numPr>
          <w:ilvl w:val="0"/>
          <w:numId w:val="17"/>
        </w:numPr>
        <w:jc w:val="left"/>
        <w:rPr>
          <w:color w:val="002060"/>
          <w:sz w:val="22"/>
        </w:rPr>
      </w:pPr>
      <w:r>
        <w:rPr>
          <w:color w:val="002060"/>
          <w:sz w:val="22"/>
        </w:rPr>
        <w:t>Intégration de l’outil dans la solution marketing et médicotechnique, paramétrage du question iso papier</w:t>
      </w:r>
    </w:p>
    <w:p w14:paraId="2C40299A" w14:textId="77777777" w:rsidR="002844E2" w:rsidRDefault="002844E2" w:rsidP="002844E2">
      <w:pPr>
        <w:pStyle w:val="Paragraphedeliste"/>
        <w:numPr>
          <w:ilvl w:val="0"/>
          <w:numId w:val="17"/>
        </w:numPr>
        <w:jc w:val="left"/>
        <w:rPr>
          <w:color w:val="002060"/>
          <w:sz w:val="22"/>
        </w:rPr>
      </w:pPr>
      <w:r>
        <w:rPr>
          <w:color w:val="002060"/>
          <w:sz w:val="22"/>
        </w:rPr>
        <w:t>Accompagnement changement, formation équipes médicales</w:t>
      </w:r>
    </w:p>
    <w:p w14:paraId="3488C479" w14:textId="77777777" w:rsidR="002844E2" w:rsidRDefault="002844E2" w:rsidP="002844E2">
      <w:pPr>
        <w:pStyle w:val="Paragraphedeliste"/>
        <w:numPr>
          <w:ilvl w:val="0"/>
          <w:numId w:val="17"/>
        </w:numPr>
        <w:jc w:val="left"/>
        <w:rPr>
          <w:color w:val="002060"/>
          <w:sz w:val="22"/>
        </w:rPr>
      </w:pPr>
      <w:r>
        <w:rPr>
          <w:color w:val="002060"/>
          <w:sz w:val="22"/>
        </w:rPr>
        <w:t>Introduction de fonctionnalité complémentaire par lot</w:t>
      </w:r>
    </w:p>
    <w:p w14:paraId="7DE63364" w14:textId="77777777" w:rsidR="002844E2" w:rsidRDefault="002844E2" w:rsidP="002844E2">
      <w:pPr>
        <w:pStyle w:val="Paragraphedeliste"/>
        <w:numPr>
          <w:ilvl w:val="1"/>
          <w:numId w:val="17"/>
        </w:numPr>
        <w:jc w:val="left"/>
        <w:rPr>
          <w:color w:val="002060"/>
          <w:sz w:val="22"/>
        </w:rPr>
      </w:pPr>
      <w:r>
        <w:rPr>
          <w:color w:val="002060"/>
          <w:sz w:val="22"/>
        </w:rPr>
        <w:t>Ajournement dans le process marketing avec replanification du rendez – cous</w:t>
      </w:r>
    </w:p>
    <w:p w14:paraId="034E7094" w14:textId="77777777" w:rsidR="002844E2" w:rsidRDefault="002844E2" w:rsidP="002844E2">
      <w:pPr>
        <w:pStyle w:val="Paragraphedeliste"/>
        <w:numPr>
          <w:ilvl w:val="1"/>
          <w:numId w:val="17"/>
        </w:numPr>
        <w:jc w:val="left"/>
        <w:rPr>
          <w:color w:val="002060"/>
          <w:sz w:val="22"/>
        </w:rPr>
      </w:pPr>
      <w:r>
        <w:rPr>
          <w:color w:val="002060"/>
          <w:sz w:val="22"/>
        </w:rPr>
        <w:t>Gestion formalisée de la liste des médicaments pris par le donneur, liste des voyages</w:t>
      </w:r>
    </w:p>
    <w:p w14:paraId="73418AF2" w14:textId="77777777" w:rsidR="002844E2" w:rsidRDefault="002844E2" w:rsidP="002844E2">
      <w:pPr>
        <w:pStyle w:val="Paragraphedeliste"/>
        <w:numPr>
          <w:ilvl w:val="1"/>
          <w:numId w:val="17"/>
        </w:numPr>
        <w:jc w:val="left"/>
        <w:rPr>
          <w:color w:val="002060"/>
          <w:sz w:val="22"/>
        </w:rPr>
      </w:pPr>
      <w:r>
        <w:rPr>
          <w:color w:val="002060"/>
          <w:sz w:val="22"/>
        </w:rPr>
        <w:t>Suppression des questions redondantes non changeables d’un don à l’autre</w:t>
      </w:r>
    </w:p>
    <w:p w14:paraId="347C5410" w14:textId="77777777" w:rsidR="002844E2" w:rsidRDefault="002844E2" w:rsidP="002844E2">
      <w:pPr>
        <w:pStyle w:val="Paragraphedeliste"/>
        <w:numPr>
          <w:ilvl w:val="1"/>
          <w:numId w:val="17"/>
        </w:numPr>
        <w:jc w:val="left"/>
        <w:rPr>
          <w:color w:val="002060"/>
          <w:sz w:val="22"/>
        </w:rPr>
      </w:pPr>
      <w:r>
        <w:rPr>
          <w:color w:val="002060"/>
          <w:sz w:val="22"/>
        </w:rPr>
        <w:t>Assistant d’analyse du questionnaire pour guider la saisie du dossier médicale</w:t>
      </w:r>
    </w:p>
    <w:p w14:paraId="20B1B4D1" w14:textId="77777777" w:rsidR="002844E2" w:rsidRPr="00D64772" w:rsidRDefault="002844E2" w:rsidP="002844E2">
      <w:pPr>
        <w:pStyle w:val="Paragraphedeliste"/>
        <w:numPr>
          <w:ilvl w:val="1"/>
          <w:numId w:val="17"/>
        </w:numPr>
        <w:jc w:val="left"/>
        <w:rPr>
          <w:color w:val="002060"/>
          <w:sz w:val="22"/>
        </w:rPr>
      </w:pPr>
      <w:r>
        <w:rPr>
          <w:color w:val="002060"/>
          <w:sz w:val="22"/>
        </w:rPr>
        <w:t>Adaptation de la question au fréquence ou type du don en fonction du profil donneur</w:t>
      </w:r>
    </w:p>
    <w:p w14:paraId="5ABB45A2" w14:textId="77777777" w:rsidR="00C815A7" w:rsidRDefault="00C815A7" w:rsidP="00C815A7">
      <w:pPr>
        <w:jc w:val="left"/>
        <w:rPr>
          <w:b/>
          <w:color w:val="C00000"/>
          <w:sz w:val="22"/>
        </w:rPr>
      </w:pPr>
    </w:p>
    <w:p w14:paraId="7813E548" w14:textId="77777777" w:rsidR="002E523B" w:rsidRDefault="002E523B">
      <w:pPr>
        <w:jc w:val="left"/>
        <w:rPr>
          <w:b/>
          <w:color w:val="C00000"/>
          <w:sz w:val="22"/>
        </w:rPr>
      </w:pPr>
      <w:r>
        <w:rPr>
          <w:b/>
          <w:color w:val="C00000"/>
          <w:sz w:val="22"/>
        </w:rPr>
        <w:br w:type="page"/>
      </w:r>
    </w:p>
    <w:p w14:paraId="5D6B4D1D" w14:textId="5FBD3129" w:rsidR="00C815A7" w:rsidRPr="00B71564" w:rsidRDefault="00C815A7" w:rsidP="00C815A7">
      <w:pPr>
        <w:rPr>
          <w:b/>
          <w:color w:val="C00000"/>
          <w:sz w:val="22"/>
        </w:rPr>
      </w:pPr>
      <w:r w:rsidRPr="00B71564">
        <w:rPr>
          <w:b/>
          <w:color w:val="C00000"/>
          <w:sz w:val="22"/>
        </w:rPr>
        <w:lastRenderedPageBreak/>
        <w:t>Au titre de ce cas d’usage, l’offre du candidat doit</w:t>
      </w:r>
      <w:r>
        <w:rPr>
          <w:b/>
          <w:color w:val="C00000"/>
          <w:sz w:val="22"/>
        </w:rPr>
        <w:t>,</w:t>
      </w:r>
      <w:r w:rsidRPr="00B71564">
        <w:rPr>
          <w:b/>
          <w:color w:val="C00000"/>
          <w:sz w:val="22"/>
        </w:rPr>
        <w:t xml:space="preserve"> </w:t>
      </w:r>
      <w:r>
        <w:rPr>
          <w:b/>
          <w:color w:val="C00000"/>
          <w:sz w:val="22"/>
        </w:rPr>
        <w:t xml:space="preserve">entre autres </w:t>
      </w:r>
      <w:r w:rsidRPr="00B71564">
        <w:rPr>
          <w:b/>
          <w:color w:val="C00000"/>
          <w:sz w:val="22"/>
        </w:rPr>
        <w:t>:</w:t>
      </w:r>
    </w:p>
    <w:p w14:paraId="787A35A3" w14:textId="77777777" w:rsidR="00C815A7" w:rsidRDefault="00C815A7" w:rsidP="00C815A7">
      <w:pPr>
        <w:rPr>
          <w:color w:val="002060"/>
          <w:sz w:val="22"/>
        </w:rPr>
      </w:pPr>
    </w:p>
    <w:p w14:paraId="55F45E27" w14:textId="77777777" w:rsidR="00E3340C" w:rsidRDefault="00E3340C" w:rsidP="00E3340C">
      <w:pPr>
        <w:pStyle w:val="Paragraphedeliste"/>
        <w:numPr>
          <w:ilvl w:val="0"/>
          <w:numId w:val="5"/>
        </w:numPr>
        <w:rPr>
          <w:sz w:val="22"/>
          <w:szCs w:val="22"/>
        </w:rPr>
      </w:pPr>
      <w:r>
        <w:rPr>
          <w:sz w:val="22"/>
          <w:szCs w:val="22"/>
        </w:rPr>
        <w:t>La réponse au cas d’usage ne devra pas dépasser 15 pages (annexes incluses et hors tableau ci-dessous)</w:t>
      </w:r>
    </w:p>
    <w:p w14:paraId="1ACCEE6A" w14:textId="77777777" w:rsidR="00E3340C" w:rsidRPr="00BF3C89" w:rsidRDefault="00E3340C" w:rsidP="00E3340C">
      <w:pPr>
        <w:pStyle w:val="Paragraphedeliste"/>
        <w:numPr>
          <w:ilvl w:val="0"/>
          <w:numId w:val="5"/>
        </w:numPr>
        <w:rPr>
          <w:sz w:val="22"/>
          <w:szCs w:val="22"/>
        </w:rPr>
      </w:pPr>
      <w:r w:rsidRPr="00BF3C89">
        <w:rPr>
          <w:sz w:val="22"/>
          <w:szCs w:val="22"/>
        </w:rPr>
        <w:t>Présenter exhaustivement la démarche projet</w:t>
      </w:r>
    </w:p>
    <w:p w14:paraId="42E326BC" w14:textId="77777777" w:rsidR="00E3340C" w:rsidRPr="00BF3C89" w:rsidRDefault="00E3340C" w:rsidP="00E3340C">
      <w:pPr>
        <w:pStyle w:val="Paragraphedeliste"/>
        <w:numPr>
          <w:ilvl w:val="0"/>
          <w:numId w:val="5"/>
        </w:numPr>
        <w:rPr>
          <w:sz w:val="22"/>
          <w:szCs w:val="22"/>
        </w:rPr>
      </w:pPr>
      <w:r w:rsidRPr="00BF3C89">
        <w:rPr>
          <w:sz w:val="22"/>
          <w:szCs w:val="22"/>
        </w:rPr>
        <w:t>Proposer des cibles d’architecture tant pour la partie « technique » (niveau de performance, sécurité, etc.) que pour la partie « logicie</w:t>
      </w:r>
      <w:r>
        <w:rPr>
          <w:sz w:val="22"/>
          <w:szCs w:val="22"/>
        </w:rPr>
        <w:t>l » (nouvelles fonctionnalités) si pertinent</w:t>
      </w:r>
    </w:p>
    <w:p w14:paraId="04C8D642" w14:textId="77777777" w:rsidR="00C47498" w:rsidRDefault="00C47498" w:rsidP="00C47498">
      <w:pPr>
        <w:pStyle w:val="Paragraphedeliste"/>
        <w:numPr>
          <w:ilvl w:val="0"/>
          <w:numId w:val="5"/>
        </w:numPr>
        <w:rPr>
          <w:sz w:val="22"/>
          <w:szCs w:val="22"/>
        </w:rPr>
      </w:pPr>
      <w:r>
        <w:rPr>
          <w:sz w:val="22"/>
          <w:szCs w:val="22"/>
        </w:rPr>
        <w:t>Identifier les profils mobilisés (Annexe fiches profils à compléter)</w:t>
      </w:r>
    </w:p>
    <w:p w14:paraId="1F27ACB4" w14:textId="77777777" w:rsidR="00E3340C" w:rsidRPr="00BF3C89" w:rsidRDefault="00E3340C" w:rsidP="00E3340C">
      <w:pPr>
        <w:pStyle w:val="Paragraphedeliste"/>
        <w:numPr>
          <w:ilvl w:val="0"/>
          <w:numId w:val="5"/>
        </w:numPr>
        <w:rPr>
          <w:sz w:val="22"/>
          <w:szCs w:val="22"/>
        </w:rPr>
      </w:pPr>
      <w:r w:rsidRPr="00BF3C89">
        <w:rPr>
          <w:sz w:val="22"/>
          <w:szCs w:val="22"/>
        </w:rPr>
        <w:t>Définir le calendrier à partir de la réception du bon de commande, en détaillant le séquencement de l’intervention des profils mobilisés</w:t>
      </w:r>
    </w:p>
    <w:p w14:paraId="50192FE9" w14:textId="77777777" w:rsidR="00E3340C" w:rsidRPr="00BF3C89" w:rsidRDefault="00E3340C" w:rsidP="00E3340C">
      <w:pPr>
        <w:pStyle w:val="Paragraphedeliste"/>
        <w:numPr>
          <w:ilvl w:val="0"/>
          <w:numId w:val="5"/>
        </w:numPr>
        <w:rPr>
          <w:sz w:val="22"/>
          <w:szCs w:val="22"/>
        </w:rPr>
      </w:pPr>
      <w:r w:rsidRPr="00BF3C89">
        <w:rPr>
          <w:sz w:val="22"/>
          <w:szCs w:val="22"/>
        </w:rPr>
        <w:t>Présenter la forme et le contenu du (des) livrable(s) du cas d’usage considéré ;</w:t>
      </w:r>
    </w:p>
    <w:p w14:paraId="714FD229" w14:textId="77777777" w:rsidR="00E3340C" w:rsidRPr="00BF3C89" w:rsidRDefault="00E3340C" w:rsidP="00E3340C">
      <w:pPr>
        <w:pStyle w:val="Paragraphedeliste"/>
        <w:numPr>
          <w:ilvl w:val="0"/>
          <w:numId w:val="5"/>
        </w:numPr>
        <w:rPr>
          <w:sz w:val="22"/>
          <w:szCs w:val="22"/>
        </w:rPr>
      </w:pPr>
      <w:r w:rsidRPr="00BF3C89">
        <w:rPr>
          <w:sz w:val="22"/>
          <w:szCs w:val="22"/>
        </w:rPr>
        <w:t>Identifier les UO mobilisées pour l’exécution de la prestation en complétant un tableau dont le cadre impératif est précisé ci-dessous :</w:t>
      </w:r>
    </w:p>
    <w:p w14:paraId="732229A6" w14:textId="4EC21C0B" w:rsidR="00C815A7" w:rsidRDefault="00C815A7" w:rsidP="00C815A7">
      <w:pPr>
        <w:rPr>
          <w:color w:val="002060"/>
          <w:sz w:val="22"/>
        </w:rPr>
      </w:pPr>
    </w:p>
    <w:tbl>
      <w:tblPr>
        <w:tblStyle w:val="TableNormal"/>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12"/>
        <w:gridCol w:w="1418"/>
        <w:gridCol w:w="1842"/>
      </w:tblGrid>
      <w:tr w:rsidR="00B6597B" w:rsidRPr="00FB329B" w14:paraId="7DAC179D" w14:textId="77777777" w:rsidTr="001438BA">
        <w:trPr>
          <w:trHeight w:val="608"/>
        </w:trPr>
        <w:tc>
          <w:tcPr>
            <w:tcW w:w="9072" w:type="dxa"/>
            <w:gridSpan w:val="3"/>
            <w:shd w:val="clear" w:color="auto" w:fill="F2F2F2"/>
            <w:vAlign w:val="center"/>
          </w:tcPr>
          <w:p w14:paraId="3C89631D" w14:textId="154BB64B" w:rsidR="00B6597B" w:rsidRPr="00FB329B" w:rsidRDefault="00B6597B" w:rsidP="001438BA">
            <w:pPr>
              <w:pStyle w:val="TableParagraph"/>
              <w:ind w:right="44"/>
              <w:jc w:val="center"/>
              <w:rPr>
                <w:b/>
                <w:color w:val="002F6C" w:themeColor="text2"/>
                <w:sz w:val="24"/>
              </w:rPr>
            </w:pPr>
            <w:r w:rsidRPr="00FB329B">
              <w:rPr>
                <w:b/>
                <w:color w:val="002F6C" w:themeColor="text2"/>
                <w:sz w:val="24"/>
                <w:lang w:val="fr-FR"/>
              </w:rPr>
              <w:t>CAS</w:t>
            </w:r>
            <w:r w:rsidRPr="00FB329B">
              <w:rPr>
                <w:b/>
                <w:color w:val="002F6C" w:themeColor="text2"/>
                <w:spacing w:val="-13"/>
                <w:sz w:val="24"/>
                <w:lang w:val="fr-FR"/>
              </w:rPr>
              <w:t xml:space="preserve"> </w:t>
            </w:r>
            <w:r w:rsidRPr="00FB329B">
              <w:rPr>
                <w:b/>
                <w:color w:val="002F6C" w:themeColor="text2"/>
                <w:sz w:val="24"/>
                <w:lang w:val="fr-FR"/>
              </w:rPr>
              <w:t>D’USAGE</w:t>
            </w:r>
            <w:r>
              <w:rPr>
                <w:b/>
                <w:color w:val="002F6C" w:themeColor="text2"/>
                <w:sz w:val="24"/>
                <w:lang w:val="fr-FR"/>
              </w:rPr>
              <w:t xml:space="preserve"> B</w:t>
            </w:r>
          </w:p>
        </w:tc>
      </w:tr>
      <w:tr w:rsidR="00B6597B" w:rsidRPr="00FB329B" w14:paraId="20012242" w14:textId="77777777" w:rsidTr="001438BA">
        <w:trPr>
          <w:trHeight w:val="686"/>
        </w:trPr>
        <w:tc>
          <w:tcPr>
            <w:tcW w:w="5812" w:type="dxa"/>
            <w:vAlign w:val="center"/>
          </w:tcPr>
          <w:p w14:paraId="4E12D832" w14:textId="77777777" w:rsidR="00B6597B" w:rsidRPr="00FB329B" w:rsidRDefault="00B6597B" w:rsidP="001438BA">
            <w:pPr>
              <w:pStyle w:val="TableParagraph"/>
              <w:ind w:left="100" w:right="90"/>
              <w:jc w:val="center"/>
              <w:rPr>
                <w:b/>
                <w:color w:val="002F6C" w:themeColor="text2"/>
                <w:lang w:val="fr-FR"/>
              </w:rPr>
            </w:pPr>
            <w:r w:rsidRPr="00FB329B">
              <w:rPr>
                <w:b/>
                <w:color w:val="002F6C" w:themeColor="text2"/>
                <w:lang w:val="fr-FR"/>
              </w:rPr>
              <w:t>LIBELLE</w:t>
            </w:r>
            <w:r w:rsidRPr="00FB329B">
              <w:rPr>
                <w:b/>
                <w:color w:val="002F6C" w:themeColor="text2"/>
                <w:spacing w:val="-9"/>
                <w:lang w:val="fr-FR"/>
              </w:rPr>
              <w:t xml:space="preserve"> </w:t>
            </w:r>
            <w:r w:rsidRPr="00FB329B">
              <w:rPr>
                <w:b/>
                <w:color w:val="002F6C" w:themeColor="text2"/>
                <w:lang w:val="fr-FR"/>
              </w:rPr>
              <w:t>ET</w:t>
            </w:r>
            <w:r w:rsidRPr="00FB329B">
              <w:rPr>
                <w:b/>
                <w:color w:val="002F6C" w:themeColor="text2"/>
                <w:spacing w:val="-11"/>
                <w:lang w:val="fr-FR"/>
              </w:rPr>
              <w:t xml:space="preserve"> </w:t>
            </w:r>
            <w:r w:rsidRPr="00FB329B">
              <w:rPr>
                <w:b/>
                <w:color w:val="002F6C" w:themeColor="text2"/>
                <w:lang w:val="fr-FR"/>
              </w:rPr>
              <w:t>CODE</w:t>
            </w:r>
            <w:r w:rsidRPr="00FB329B">
              <w:rPr>
                <w:b/>
                <w:color w:val="002F6C" w:themeColor="text2"/>
                <w:spacing w:val="-9"/>
                <w:lang w:val="fr-FR"/>
              </w:rPr>
              <w:t xml:space="preserve"> </w:t>
            </w:r>
            <w:r w:rsidRPr="00FB329B">
              <w:rPr>
                <w:b/>
                <w:color w:val="002F6C" w:themeColor="text2"/>
                <w:lang w:val="fr-FR"/>
              </w:rPr>
              <w:t>DE</w:t>
            </w:r>
            <w:r w:rsidRPr="00FB329B">
              <w:rPr>
                <w:b/>
                <w:color w:val="002F6C" w:themeColor="text2"/>
                <w:spacing w:val="-11"/>
                <w:lang w:val="fr-FR"/>
              </w:rPr>
              <w:t xml:space="preserve"> </w:t>
            </w:r>
            <w:r w:rsidRPr="00FB329B">
              <w:rPr>
                <w:b/>
                <w:color w:val="002F6C" w:themeColor="text2"/>
                <w:lang w:val="fr-FR"/>
              </w:rPr>
              <w:t xml:space="preserve">L’UNITE </w:t>
            </w:r>
            <w:r w:rsidRPr="00FB329B">
              <w:rPr>
                <w:b/>
                <w:color w:val="002F6C" w:themeColor="text2"/>
                <w:spacing w:val="-2"/>
                <w:lang w:val="fr-FR"/>
              </w:rPr>
              <w:t>D’ŒUVRE</w:t>
            </w:r>
          </w:p>
          <w:p w14:paraId="43FCE13D" w14:textId="77777777" w:rsidR="00B6597B" w:rsidRPr="00FB329B" w:rsidRDefault="00B6597B" w:rsidP="001438BA">
            <w:pPr>
              <w:pStyle w:val="TableParagraph"/>
              <w:ind w:left="94" w:right="81"/>
              <w:jc w:val="center"/>
              <w:rPr>
                <w:i/>
                <w:color w:val="002F6C" w:themeColor="text2"/>
                <w:sz w:val="18"/>
                <w:lang w:val="fr-FR"/>
              </w:rPr>
            </w:pPr>
            <w:r w:rsidRPr="00FB329B">
              <w:rPr>
                <w:i/>
                <w:color w:val="002F6C" w:themeColor="text2"/>
                <w:sz w:val="18"/>
                <w:lang w:val="fr-FR"/>
              </w:rPr>
              <w:t>(</w:t>
            </w:r>
            <w:r>
              <w:rPr>
                <w:i/>
                <w:color w:val="002F6C" w:themeColor="text2"/>
                <w:sz w:val="18"/>
                <w:lang w:val="fr-FR"/>
              </w:rPr>
              <w:t>R</w:t>
            </w:r>
            <w:r w:rsidRPr="00FB329B">
              <w:rPr>
                <w:i/>
                <w:color w:val="002F6C" w:themeColor="text2"/>
                <w:sz w:val="18"/>
                <w:lang w:val="fr-FR"/>
              </w:rPr>
              <w:t>eprendre</w:t>
            </w:r>
            <w:r w:rsidRPr="00FB329B">
              <w:rPr>
                <w:i/>
                <w:color w:val="002F6C" w:themeColor="text2"/>
                <w:spacing w:val="-7"/>
                <w:sz w:val="18"/>
                <w:lang w:val="fr-FR"/>
              </w:rPr>
              <w:t xml:space="preserve"> </w:t>
            </w:r>
            <w:r w:rsidRPr="00FB329B">
              <w:rPr>
                <w:i/>
                <w:color w:val="002F6C" w:themeColor="text2"/>
                <w:sz w:val="18"/>
                <w:lang w:val="fr-FR"/>
              </w:rPr>
              <w:t>strictement</w:t>
            </w:r>
            <w:r w:rsidRPr="00FB329B">
              <w:rPr>
                <w:i/>
                <w:color w:val="002F6C" w:themeColor="text2"/>
                <w:spacing w:val="-7"/>
                <w:sz w:val="18"/>
                <w:lang w:val="fr-FR"/>
              </w:rPr>
              <w:t xml:space="preserve"> </w:t>
            </w:r>
            <w:r w:rsidRPr="00FB329B">
              <w:rPr>
                <w:i/>
                <w:color w:val="002F6C" w:themeColor="text2"/>
                <w:sz w:val="18"/>
                <w:lang w:val="fr-FR"/>
              </w:rPr>
              <w:t>le</w:t>
            </w:r>
            <w:r w:rsidRPr="00FB329B">
              <w:rPr>
                <w:i/>
                <w:color w:val="002F6C" w:themeColor="text2"/>
                <w:spacing w:val="-7"/>
                <w:sz w:val="18"/>
                <w:lang w:val="fr-FR"/>
              </w:rPr>
              <w:t xml:space="preserve"> </w:t>
            </w:r>
            <w:r w:rsidRPr="00FB329B">
              <w:rPr>
                <w:i/>
                <w:color w:val="002F6C" w:themeColor="text2"/>
                <w:sz w:val="18"/>
                <w:lang w:val="fr-FR"/>
              </w:rPr>
              <w:t>libellé</w:t>
            </w:r>
            <w:r w:rsidRPr="00FB329B">
              <w:rPr>
                <w:i/>
                <w:color w:val="002F6C" w:themeColor="text2"/>
                <w:spacing w:val="-4"/>
                <w:sz w:val="18"/>
                <w:lang w:val="fr-FR"/>
              </w:rPr>
              <w:t xml:space="preserve"> </w:t>
            </w:r>
            <w:r w:rsidRPr="00FB329B">
              <w:rPr>
                <w:i/>
                <w:color w:val="002F6C" w:themeColor="text2"/>
                <w:sz w:val="18"/>
                <w:lang w:val="fr-FR"/>
              </w:rPr>
              <w:t>et</w:t>
            </w:r>
            <w:r w:rsidRPr="00FB329B">
              <w:rPr>
                <w:i/>
                <w:color w:val="002F6C" w:themeColor="text2"/>
                <w:spacing w:val="-5"/>
                <w:sz w:val="18"/>
                <w:lang w:val="fr-FR"/>
              </w:rPr>
              <w:t xml:space="preserve"> </w:t>
            </w:r>
            <w:r w:rsidRPr="00FB329B">
              <w:rPr>
                <w:i/>
                <w:color w:val="002F6C" w:themeColor="text2"/>
                <w:sz w:val="18"/>
                <w:lang w:val="fr-FR"/>
              </w:rPr>
              <w:t>le</w:t>
            </w:r>
            <w:r w:rsidRPr="00FB329B">
              <w:rPr>
                <w:i/>
                <w:color w:val="002F6C" w:themeColor="text2"/>
                <w:spacing w:val="-4"/>
                <w:sz w:val="18"/>
                <w:lang w:val="fr-FR"/>
              </w:rPr>
              <w:t xml:space="preserve"> </w:t>
            </w:r>
            <w:r w:rsidRPr="00FB329B">
              <w:rPr>
                <w:i/>
                <w:color w:val="002F6C" w:themeColor="text2"/>
                <w:sz w:val="18"/>
                <w:lang w:val="fr-FR"/>
              </w:rPr>
              <w:t>code</w:t>
            </w:r>
            <w:r w:rsidRPr="00FB329B">
              <w:rPr>
                <w:i/>
                <w:color w:val="002F6C" w:themeColor="text2"/>
                <w:spacing w:val="-7"/>
                <w:sz w:val="18"/>
                <w:lang w:val="fr-FR"/>
              </w:rPr>
              <w:t xml:space="preserve"> </w:t>
            </w:r>
            <w:r w:rsidRPr="00FB329B">
              <w:rPr>
                <w:i/>
                <w:color w:val="002F6C" w:themeColor="text2"/>
                <w:sz w:val="18"/>
                <w:lang w:val="fr-FR"/>
              </w:rPr>
              <w:t xml:space="preserve">de </w:t>
            </w:r>
            <w:r w:rsidRPr="00FB329B">
              <w:rPr>
                <w:i/>
                <w:color w:val="002F6C" w:themeColor="text2"/>
                <w:spacing w:val="-2"/>
                <w:sz w:val="18"/>
                <w:lang w:val="fr-FR"/>
              </w:rPr>
              <w:t>l’UO)</w:t>
            </w:r>
          </w:p>
        </w:tc>
        <w:tc>
          <w:tcPr>
            <w:tcW w:w="1418" w:type="dxa"/>
            <w:vAlign w:val="center"/>
          </w:tcPr>
          <w:p w14:paraId="5759AA4A" w14:textId="77777777" w:rsidR="00B6597B" w:rsidRPr="00FB329B" w:rsidRDefault="00B6597B" w:rsidP="001438BA">
            <w:pPr>
              <w:pStyle w:val="TableParagraph"/>
              <w:ind w:left="147"/>
              <w:rPr>
                <w:b/>
                <w:color w:val="002F6C" w:themeColor="text2"/>
                <w:lang w:val="fr-FR"/>
              </w:rPr>
            </w:pPr>
            <w:r w:rsidRPr="00FB329B">
              <w:rPr>
                <w:b/>
                <w:color w:val="002F6C" w:themeColor="text2"/>
                <w:spacing w:val="-2"/>
                <w:lang w:val="fr-FR"/>
              </w:rPr>
              <w:t>QUANTITE</w:t>
            </w:r>
          </w:p>
        </w:tc>
        <w:tc>
          <w:tcPr>
            <w:tcW w:w="1842" w:type="dxa"/>
            <w:vAlign w:val="center"/>
          </w:tcPr>
          <w:p w14:paraId="25E6BD83" w14:textId="77777777" w:rsidR="00B6597B" w:rsidRPr="00FB329B" w:rsidRDefault="00B6597B" w:rsidP="001438BA">
            <w:pPr>
              <w:pStyle w:val="TableParagraph"/>
              <w:ind w:left="147"/>
              <w:rPr>
                <w:b/>
                <w:color w:val="002F6C" w:themeColor="text2"/>
                <w:spacing w:val="-2"/>
              </w:rPr>
            </w:pPr>
            <w:r>
              <w:rPr>
                <w:b/>
                <w:color w:val="002F6C" w:themeColor="text2"/>
                <w:spacing w:val="-2"/>
              </w:rPr>
              <w:t>PRIX REMISE</w:t>
            </w:r>
          </w:p>
        </w:tc>
      </w:tr>
      <w:tr w:rsidR="00B6597B" w:rsidRPr="00FB329B" w14:paraId="0B72E8CE" w14:textId="77777777" w:rsidTr="001438BA">
        <w:trPr>
          <w:trHeight w:val="1072"/>
        </w:trPr>
        <w:tc>
          <w:tcPr>
            <w:tcW w:w="5812" w:type="dxa"/>
            <w:vAlign w:val="center"/>
          </w:tcPr>
          <w:p w14:paraId="668C0562" w14:textId="77777777" w:rsidR="00B6597B" w:rsidRPr="00FB329B" w:rsidRDefault="00B6597B" w:rsidP="001438BA">
            <w:pPr>
              <w:pStyle w:val="TableParagraph"/>
              <w:rPr>
                <w:rFonts w:ascii="Times New Roman"/>
                <w:color w:val="002F6C" w:themeColor="text2"/>
                <w:sz w:val="20"/>
                <w:lang w:val="fr-FR"/>
              </w:rPr>
            </w:pPr>
            <w:r w:rsidRPr="00FB329B">
              <w:rPr>
                <w:b/>
                <w:color w:val="002F6C" w:themeColor="text2"/>
                <w:lang w:val="fr-FR"/>
              </w:rPr>
              <w:t>UO</w:t>
            </w:r>
            <w:r w:rsidRPr="00FB329B">
              <w:rPr>
                <w:b/>
                <w:color w:val="002F6C" w:themeColor="text2"/>
                <w:spacing w:val="1"/>
                <w:lang w:val="fr-FR"/>
              </w:rPr>
              <w:t xml:space="preserve"> </w:t>
            </w:r>
            <w:r w:rsidRPr="00FB329B">
              <w:rPr>
                <w:b/>
                <w:color w:val="002F6C" w:themeColor="text2"/>
                <w:spacing w:val="-10"/>
                <w:lang w:val="fr-FR"/>
              </w:rPr>
              <w:t>…</w:t>
            </w:r>
          </w:p>
        </w:tc>
        <w:tc>
          <w:tcPr>
            <w:tcW w:w="1418" w:type="dxa"/>
            <w:vAlign w:val="center"/>
          </w:tcPr>
          <w:p w14:paraId="24B75E6A" w14:textId="77777777" w:rsidR="00B6597B" w:rsidRPr="00FB329B" w:rsidRDefault="00B6597B" w:rsidP="001438BA">
            <w:pPr>
              <w:pStyle w:val="TableParagraph"/>
              <w:rPr>
                <w:rFonts w:ascii="Times New Roman"/>
                <w:color w:val="002F6C" w:themeColor="text2"/>
                <w:sz w:val="20"/>
                <w:lang w:val="fr-FR"/>
              </w:rPr>
            </w:pPr>
          </w:p>
        </w:tc>
        <w:tc>
          <w:tcPr>
            <w:tcW w:w="1842" w:type="dxa"/>
            <w:vAlign w:val="center"/>
          </w:tcPr>
          <w:p w14:paraId="29ADCBDF" w14:textId="77777777" w:rsidR="00B6597B" w:rsidRPr="00FB329B" w:rsidRDefault="00B6597B" w:rsidP="001438BA">
            <w:pPr>
              <w:pStyle w:val="TableParagraph"/>
              <w:rPr>
                <w:rFonts w:ascii="Times New Roman"/>
                <w:color w:val="002F6C" w:themeColor="text2"/>
                <w:sz w:val="20"/>
              </w:rPr>
            </w:pPr>
          </w:p>
        </w:tc>
      </w:tr>
      <w:tr w:rsidR="00B6597B" w:rsidRPr="00FB329B" w14:paraId="3F377578" w14:textId="77777777" w:rsidTr="001438BA">
        <w:trPr>
          <w:trHeight w:val="988"/>
        </w:trPr>
        <w:tc>
          <w:tcPr>
            <w:tcW w:w="5812" w:type="dxa"/>
            <w:vAlign w:val="center"/>
          </w:tcPr>
          <w:p w14:paraId="5259E28E" w14:textId="77777777" w:rsidR="00B6597B" w:rsidRPr="00FB329B" w:rsidRDefault="00B6597B" w:rsidP="001438BA">
            <w:pPr>
              <w:pStyle w:val="TableParagraph"/>
              <w:rPr>
                <w:rFonts w:ascii="Times New Roman"/>
                <w:color w:val="002F6C" w:themeColor="text2"/>
                <w:sz w:val="20"/>
                <w:lang w:val="fr-FR"/>
              </w:rPr>
            </w:pPr>
            <w:r w:rsidRPr="00FB329B">
              <w:rPr>
                <w:b/>
                <w:color w:val="002F6C" w:themeColor="text2"/>
                <w:lang w:val="fr-FR"/>
              </w:rPr>
              <w:t>UO</w:t>
            </w:r>
            <w:r w:rsidRPr="00FB329B">
              <w:rPr>
                <w:b/>
                <w:color w:val="002F6C" w:themeColor="text2"/>
                <w:spacing w:val="1"/>
                <w:lang w:val="fr-FR"/>
              </w:rPr>
              <w:t xml:space="preserve"> </w:t>
            </w:r>
            <w:r w:rsidRPr="00FB329B">
              <w:rPr>
                <w:b/>
                <w:color w:val="002F6C" w:themeColor="text2"/>
                <w:spacing w:val="-10"/>
                <w:lang w:val="fr-FR"/>
              </w:rPr>
              <w:t>…</w:t>
            </w:r>
          </w:p>
        </w:tc>
        <w:tc>
          <w:tcPr>
            <w:tcW w:w="1418" w:type="dxa"/>
            <w:vAlign w:val="center"/>
          </w:tcPr>
          <w:p w14:paraId="5D553282" w14:textId="77777777" w:rsidR="00B6597B" w:rsidRPr="00FB329B" w:rsidRDefault="00B6597B" w:rsidP="001438BA">
            <w:pPr>
              <w:pStyle w:val="TableParagraph"/>
              <w:rPr>
                <w:rFonts w:ascii="Times New Roman"/>
                <w:color w:val="002F6C" w:themeColor="text2"/>
                <w:sz w:val="20"/>
                <w:lang w:val="fr-FR"/>
              </w:rPr>
            </w:pPr>
          </w:p>
        </w:tc>
        <w:tc>
          <w:tcPr>
            <w:tcW w:w="1842" w:type="dxa"/>
            <w:vAlign w:val="center"/>
          </w:tcPr>
          <w:p w14:paraId="287F85A9" w14:textId="77777777" w:rsidR="00B6597B" w:rsidRPr="00FB329B" w:rsidRDefault="00B6597B" w:rsidP="001438BA">
            <w:pPr>
              <w:pStyle w:val="TableParagraph"/>
              <w:rPr>
                <w:rFonts w:ascii="Times New Roman"/>
                <w:color w:val="002F6C" w:themeColor="text2"/>
                <w:sz w:val="20"/>
              </w:rPr>
            </w:pPr>
          </w:p>
        </w:tc>
      </w:tr>
      <w:tr w:rsidR="00B6597B" w:rsidRPr="00FB329B" w14:paraId="0E6A1383" w14:textId="77777777" w:rsidTr="001438BA">
        <w:trPr>
          <w:trHeight w:val="988"/>
        </w:trPr>
        <w:tc>
          <w:tcPr>
            <w:tcW w:w="5812" w:type="dxa"/>
            <w:vAlign w:val="center"/>
          </w:tcPr>
          <w:p w14:paraId="4DA24499" w14:textId="77777777" w:rsidR="00B6597B" w:rsidRPr="00FB329B" w:rsidRDefault="00B6597B" w:rsidP="001438BA">
            <w:pPr>
              <w:pStyle w:val="TableParagraph"/>
              <w:rPr>
                <w:rFonts w:ascii="Times New Roman"/>
                <w:color w:val="002F6C" w:themeColor="text2"/>
                <w:sz w:val="20"/>
                <w:lang w:val="fr-FR"/>
              </w:rPr>
            </w:pPr>
            <w:r w:rsidRPr="00FB329B">
              <w:rPr>
                <w:b/>
                <w:color w:val="002F6C" w:themeColor="text2"/>
                <w:lang w:val="fr-FR"/>
              </w:rPr>
              <w:t>UO</w:t>
            </w:r>
            <w:r w:rsidRPr="00FB329B">
              <w:rPr>
                <w:b/>
                <w:color w:val="002F6C" w:themeColor="text2"/>
                <w:spacing w:val="1"/>
                <w:lang w:val="fr-FR"/>
              </w:rPr>
              <w:t xml:space="preserve"> </w:t>
            </w:r>
            <w:r w:rsidRPr="00FB329B">
              <w:rPr>
                <w:b/>
                <w:color w:val="002F6C" w:themeColor="text2"/>
                <w:spacing w:val="-4"/>
                <w:lang w:val="fr-FR"/>
              </w:rPr>
              <w:t>etc.</w:t>
            </w:r>
          </w:p>
        </w:tc>
        <w:tc>
          <w:tcPr>
            <w:tcW w:w="1418" w:type="dxa"/>
            <w:vAlign w:val="center"/>
          </w:tcPr>
          <w:p w14:paraId="652E90C6" w14:textId="77777777" w:rsidR="00B6597B" w:rsidRPr="00FB329B" w:rsidRDefault="00B6597B" w:rsidP="001438BA">
            <w:pPr>
              <w:pStyle w:val="TableParagraph"/>
              <w:rPr>
                <w:rFonts w:ascii="Times New Roman"/>
                <w:color w:val="002F6C" w:themeColor="text2"/>
                <w:sz w:val="20"/>
                <w:lang w:val="fr-FR"/>
              </w:rPr>
            </w:pPr>
          </w:p>
        </w:tc>
        <w:tc>
          <w:tcPr>
            <w:tcW w:w="1842" w:type="dxa"/>
            <w:vAlign w:val="center"/>
          </w:tcPr>
          <w:p w14:paraId="4674EB0C" w14:textId="77777777" w:rsidR="00B6597B" w:rsidRPr="00FB329B" w:rsidRDefault="00B6597B" w:rsidP="001438BA">
            <w:pPr>
              <w:pStyle w:val="TableParagraph"/>
              <w:rPr>
                <w:rFonts w:ascii="Times New Roman"/>
                <w:color w:val="002F6C" w:themeColor="text2"/>
                <w:sz w:val="20"/>
              </w:rPr>
            </w:pPr>
          </w:p>
        </w:tc>
      </w:tr>
    </w:tbl>
    <w:p w14:paraId="07BAA492" w14:textId="1E482EF6" w:rsidR="00B6597B" w:rsidRDefault="00B6597B" w:rsidP="00C815A7">
      <w:pPr>
        <w:rPr>
          <w:color w:val="002060"/>
          <w:sz w:val="22"/>
        </w:rPr>
      </w:pPr>
    </w:p>
    <w:p w14:paraId="523E5681" w14:textId="77777777" w:rsidR="00B6597B" w:rsidRDefault="00B6597B" w:rsidP="00C815A7">
      <w:pPr>
        <w:rPr>
          <w:color w:val="002060"/>
          <w:sz w:val="22"/>
        </w:rPr>
      </w:pPr>
    </w:p>
    <w:p w14:paraId="5E0C58B0" w14:textId="77777777" w:rsidR="00C815A7" w:rsidRDefault="00C815A7" w:rsidP="00C815A7">
      <w:pPr>
        <w:rPr>
          <w:color w:val="002060"/>
          <w:sz w:val="22"/>
        </w:rPr>
      </w:pPr>
    </w:p>
    <w:p w14:paraId="1C766F73" w14:textId="4C4DFC8E" w:rsidR="00690289" w:rsidRDefault="00690289">
      <w:pPr>
        <w:jc w:val="left"/>
        <w:rPr>
          <w:color w:val="002060"/>
          <w:sz w:val="22"/>
          <w:szCs w:val="22"/>
        </w:rPr>
      </w:pPr>
      <w:r>
        <w:rPr>
          <w:color w:val="002060"/>
          <w:sz w:val="22"/>
          <w:szCs w:val="22"/>
        </w:rPr>
        <w:br w:type="page"/>
      </w:r>
    </w:p>
    <w:p w14:paraId="07E97DB0" w14:textId="2735411D" w:rsidR="00690289" w:rsidRDefault="00690289" w:rsidP="00690289">
      <w:pPr>
        <w:pBdr>
          <w:top w:val="single" w:sz="18" w:space="1" w:color="000000"/>
          <w:left w:val="single" w:sz="18" w:space="4" w:color="000000"/>
          <w:bottom w:val="single" w:sz="18" w:space="1" w:color="000000"/>
          <w:right w:val="single" w:sz="18" w:space="4" w:color="000000"/>
        </w:pBdr>
        <w:shd w:val="clear" w:color="auto" w:fill="92D050"/>
        <w:spacing w:before="14"/>
        <w:ind w:left="28"/>
        <w:jc w:val="center"/>
        <w:rPr>
          <w:rFonts w:ascii="Arial" w:hAnsi="Arial"/>
          <w:b/>
          <w:sz w:val="40"/>
        </w:rPr>
      </w:pPr>
      <w:r w:rsidRPr="00E6266D">
        <w:rPr>
          <w:rFonts w:ascii="Arial" w:hAnsi="Arial"/>
          <w:b/>
          <w:sz w:val="40"/>
        </w:rPr>
        <w:lastRenderedPageBreak/>
        <w:t>CAS</w:t>
      </w:r>
      <w:r w:rsidRPr="00E6266D">
        <w:rPr>
          <w:rFonts w:ascii="Arial" w:hAnsi="Arial"/>
          <w:b/>
          <w:spacing w:val="80"/>
          <w:sz w:val="40"/>
        </w:rPr>
        <w:t xml:space="preserve"> </w:t>
      </w:r>
      <w:r w:rsidRPr="00E6266D">
        <w:rPr>
          <w:rFonts w:ascii="Arial" w:hAnsi="Arial"/>
          <w:b/>
          <w:sz w:val="40"/>
        </w:rPr>
        <w:t>D’USAGE</w:t>
      </w:r>
      <w:r w:rsidRPr="00E6266D">
        <w:rPr>
          <w:rFonts w:ascii="Arial" w:hAnsi="Arial"/>
          <w:b/>
          <w:spacing w:val="80"/>
          <w:sz w:val="40"/>
        </w:rPr>
        <w:t xml:space="preserve"> </w:t>
      </w:r>
      <w:r w:rsidR="00B6597B">
        <w:rPr>
          <w:rFonts w:ascii="Arial" w:hAnsi="Arial"/>
          <w:b/>
          <w:sz w:val="40"/>
        </w:rPr>
        <w:t>C</w:t>
      </w:r>
    </w:p>
    <w:p w14:paraId="23877645" w14:textId="73A0B6DA" w:rsidR="00690289" w:rsidRPr="00E6266D" w:rsidRDefault="00B5415A" w:rsidP="00690289">
      <w:pPr>
        <w:pBdr>
          <w:top w:val="single" w:sz="18" w:space="1" w:color="000000"/>
          <w:left w:val="single" w:sz="18" w:space="4" w:color="000000"/>
          <w:bottom w:val="single" w:sz="18" w:space="1" w:color="000000"/>
          <w:right w:val="single" w:sz="18" w:space="4" w:color="000000"/>
        </w:pBdr>
        <w:shd w:val="clear" w:color="auto" w:fill="92D050"/>
        <w:spacing w:before="14"/>
        <w:ind w:left="28"/>
        <w:jc w:val="center"/>
        <w:rPr>
          <w:rFonts w:ascii="Arial" w:hAnsi="Arial"/>
          <w:b/>
          <w:i/>
          <w:sz w:val="40"/>
        </w:rPr>
      </w:pPr>
      <w:r>
        <w:rPr>
          <w:rFonts w:ascii="Arial" w:hAnsi="Arial"/>
          <w:b/>
          <w:i/>
          <w:sz w:val="40"/>
        </w:rPr>
        <w:t>Appui au déploiement régional du projet CBR</w:t>
      </w:r>
    </w:p>
    <w:p w14:paraId="1ED10AC9" w14:textId="77777777" w:rsidR="00690289" w:rsidRPr="004E0EDE" w:rsidRDefault="00690289" w:rsidP="00690289">
      <w:pPr>
        <w:rPr>
          <w:sz w:val="24"/>
          <w:szCs w:val="22"/>
        </w:rPr>
      </w:pPr>
    </w:p>
    <w:p w14:paraId="54979311" w14:textId="77777777" w:rsidR="00690289" w:rsidRPr="004E0EDE" w:rsidRDefault="00690289" w:rsidP="00690289">
      <w:pPr>
        <w:rPr>
          <w:rFonts w:ascii="Arial"/>
          <w:b/>
          <w:color w:val="C00000"/>
          <w:spacing w:val="-2"/>
          <w:sz w:val="22"/>
          <w:u w:val="single"/>
        </w:rPr>
      </w:pPr>
      <w:r w:rsidRPr="004E0EDE">
        <w:rPr>
          <w:rFonts w:ascii="Arial"/>
          <w:b/>
          <w:color w:val="C00000"/>
          <w:spacing w:val="-2"/>
          <w:sz w:val="22"/>
          <w:u w:val="single"/>
        </w:rPr>
        <w:t>CONTEXTE</w:t>
      </w:r>
    </w:p>
    <w:p w14:paraId="55F1C90B" w14:textId="77777777" w:rsidR="00690289" w:rsidRPr="001D56B2" w:rsidRDefault="00690289" w:rsidP="00690289">
      <w:pPr>
        <w:pStyle w:val="Corpsdetexte"/>
        <w:spacing w:after="0" w:line="240" w:lineRule="auto"/>
        <w:rPr>
          <w:rFonts w:ascii="Arial"/>
          <w:b/>
          <w:color w:val="002060"/>
          <w:sz w:val="22"/>
        </w:rPr>
      </w:pPr>
    </w:p>
    <w:p w14:paraId="2B16F959" w14:textId="2D35C36F" w:rsidR="00B5415A" w:rsidRPr="001D56B2" w:rsidRDefault="00B5415A" w:rsidP="00B5415A">
      <w:pPr>
        <w:rPr>
          <w:sz w:val="22"/>
          <w:szCs w:val="22"/>
        </w:rPr>
      </w:pPr>
      <w:r w:rsidRPr="001D56B2">
        <w:rPr>
          <w:sz w:val="22"/>
          <w:szCs w:val="22"/>
        </w:rPr>
        <w:t>Au sein de notre Système d'Information, les activités de la chaine transfusionnelle sont scindées en deux volets. D’une part, les activités « Donneurs/Produits » sont harmonisées et tracées dans une base unique depuis 2016,</w:t>
      </w:r>
      <w:r w:rsidRPr="001D56B2">
        <w:rPr>
          <w:b/>
          <w:sz w:val="22"/>
          <w:szCs w:val="22"/>
        </w:rPr>
        <w:t xml:space="preserve"> </w:t>
      </w:r>
      <w:r w:rsidRPr="001D56B2">
        <w:rPr>
          <w:sz w:val="22"/>
          <w:szCs w:val="22"/>
        </w:rPr>
        <w:t>exploitée par le logiciel EdgeBlood. Les activités « Patients/Receveurs » d’autre part, sont tracées dans 16 bases régionales au sein du logiciel médicotechnique EdgeLab. Cette architecture revêt plusieurs contraintes : à la fois un frein pour l’harmonisation des laboratoires, elle est consommatrice de ressources, complexe au niveau de son architecture et coûteuse du point de vue de la de maintenance.</w:t>
      </w:r>
    </w:p>
    <w:p w14:paraId="2B68A7CC" w14:textId="77777777" w:rsidR="00B5415A" w:rsidRPr="001D56B2" w:rsidRDefault="00B5415A" w:rsidP="00B5415A">
      <w:pPr>
        <w:rPr>
          <w:sz w:val="22"/>
          <w:szCs w:val="22"/>
        </w:rPr>
      </w:pPr>
    </w:p>
    <w:p w14:paraId="68F9F621" w14:textId="77777777" w:rsidR="00B5415A" w:rsidRPr="001D56B2" w:rsidRDefault="00B5415A" w:rsidP="00B5415A">
      <w:pPr>
        <w:rPr>
          <w:sz w:val="22"/>
          <w:szCs w:val="22"/>
        </w:rPr>
      </w:pPr>
      <w:r w:rsidRPr="001D56B2">
        <w:rPr>
          <w:sz w:val="22"/>
          <w:szCs w:val="22"/>
        </w:rPr>
        <w:t>Les objectifs du projet CBR – Convergence des Bases Régionales sont les suivants :</w:t>
      </w:r>
    </w:p>
    <w:p w14:paraId="58643298" w14:textId="77777777" w:rsidR="00B5415A" w:rsidRPr="001D56B2" w:rsidRDefault="00B5415A" w:rsidP="00B5415A">
      <w:pPr>
        <w:pStyle w:val="Paragraphedeliste"/>
        <w:numPr>
          <w:ilvl w:val="0"/>
          <w:numId w:val="18"/>
        </w:numPr>
        <w:spacing w:after="120" w:line="264" w:lineRule="auto"/>
        <w:rPr>
          <w:sz w:val="22"/>
          <w:szCs w:val="22"/>
        </w:rPr>
      </w:pPr>
      <w:r w:rsidRPr="001D56B2">
        <w:rPr>
          <w:b/>
          <w:bCs/>
          <w:sz w:val="22"/>
          <w:szCs w:val="22"/>
        </w:rPr>
        <w:t>construire une base patients unique nationale</w:t>
      </w:r>
      <w:r w:rsidRPr="001D56B2">
        <w:rPr>
          <w:sz w:val="22"/>
          <w:szCs w:val="22"/>
        </w:rPr>
        <w:t xml:space="preserve"> afin d’identifier clairement un patient quelle que soit sa situation géographique et renforcer ainsi la sécurité transfusionnelle ;</w:t>
      </w:r>
    </w:p>
    <w:p w14:paraId="16F5CC8F" w14:textId="77777777" w:rsidR="00B5415A" w:rsidRPr="001D56B2" w:rsidRDefault="00B5415A" w:rsidP="00B5415A">
      <w:pPr>
        <w:pStyle w:val="Paragraphedeliste"/>
        <w:numPr>
          <w:ilvl w:val="0"/>
          <w:numId w:val="18"/>
        </w:numPr>
        <w:spacing w:after="120" w:line="264" w:lineRule="auto"/>
        <w:rPr>
          <w:sz w:val="22"/>
          <w:szCs w:val="22"/>
        </w:rPr>
      </w:pPr>
      <w:r w:rsidRPr="001D56B2">
        <w:rPr>
          <w:b/>
          <w:bCs/>
          <w:sz w:val="22"/>
          <w:szCs w:val="22"/>
        </w:rPr>
        <w:t>harmoniser les différents paramétrages existants</w:t>
      </w:r>
      <w:r w:rsidRPr="001D56B2">
        <w:rPr>
          <w:sz w:val="22"/>
          <w:szCs w:val="22"/>
        </w:rPr>
        <w:t xml:space="preserve"> au sein du logiciel EdgeLab pour l’ensemble des activités métiers ;</w:t>
      </w:r>
    </w:p>
    <w:p w14:paraId="6EB54D88" w14:textId="77777777" w:rsidR="00B5415A" w:rsidRPr="001D56B2" w:rsidRDefault="00B5415A" w:rsidP="00B5415A">
      <w:pPr>
        <w:pStyle w:val="Paragraphedeliste"/>
        <w:numPr>
          <w:ilvl w:val="0"/>
          <w:numId w:val="18"/>
        </w:numPr>
        <w:spacing w:after="120" w:line="264" w:lineRule="auto"/>
        <w:rPr>
          <w:sz w:val="22"/>
          <w:szCs w:val="22"/>
        </w:rPr>
      </w:pPr>
      <w:r w:rsidRPr="001D56B2">
        <w:rPr>
          <w:b/>
          <w:bCs/>
          <w:sz w:val="22"/>
          <w:szCs w:val="22"/>
        </w:rPr>
        <w:t>simplifier l’architecture de notre Système d’Information</w:t>
      </w:r>
      <w:r w:rsidRPr="001D56B2">
        <w:rPr>
          <w:sz w:val="22"/>
          <w:szCs w:val="22"/>
        </w:rPr>
        <w:t xml:space="preserve"> en supprimant les bases régionales.</w:t>
      </w:r>
    </w:p>
    <w:p w14:paraId="0A728CD0" w14:textId="166DAAEC" w:rsidR="00690289" w:rsidRPr="001D56B2" w:rsidRDefault="00B5415A" w:rsidP="00690289">
      <w:pPr>
        <w:pStyle w:val="Corpsdetexte"/>
        <w:spacing w:after="0" w:line="240" w:lineRule="auto"/>
        <w:ind w:right="136"/>
        <w:jc w:val="both"/>
        <w:rPr>
          <w:color w:val="002F6C" w:themeColor="text2"/>
          <w:sz w:val="22"/>
        </w:rPr>
      </w:pPr>
      <w:r w:rsidRPr="001D56B2">
        <w:rPr>
          <w:color w:val="002F6C" w:themeColor="text2"/>
          <w:sz w:val="22"/>
        </w:rPr>
        <w:t>Le projet CBR entamé sous sa forme actuelle depuis le printemps 202</w:t>
      </w:r>
      <w:r w:rsidR="00CC3533" w:rsidRPr="001D56B2">
        <w:rPr>
          <w:color w:val="002F6C" w:themeColor="text2"/>
          <w:sz w:val="22"/>
        </w:rPr>
        <w:t>4</w:t>
      </w:r>
      <w:r w:rsidRPr="001D56B2">
        <w:rPr>
          <w:color w:val="002F6C" w:themeColor="text2"/>
          <w:sz w:val="22"/>
        </w:rPr>
        <w:t xml:space="preserve"> est aujourd’hui dans une phase appelée « construction du socle » qui vise à construire la cible vers laquelle convergeront l’ensemble des régions à l’horizon 2030.</w:t>
      </w:r>
    </w:p>
    <w:p w14:paraId="6E687F97" w14:textId="77777777" w:rsidR="00B5415A" w:rsidRPr="001D56B2" w:rsidRDefault="00B5415A" w:rsidP="00690289">
      <w:pPr>
        <w:pStyle w:val="Corpsdetexte"/>
        <w:spacing w:after="0" w:line="240" w:lineRule="auto"/>
        <w:ind w:right="136"/>
        <w:jc w:val="both"/>
        <w:rPr>
          <w:color w:val="002060"/>
          <w:sz w:val="22"/>
        </w:rPr>
      </w:pPr>
    </w:p>
    <w:p w14:paraId="6790C1EE" w14:textId="77777777" w:rsidR="00690289" w:rsidRPr="004E0EDE" w:rsidRDefault="00690289" w:rsidP="00690289">
      <w:pPr>
        <w:rPr>
          <w:rFonts w:ascii="Arial"/>
          <w:b/>
          <w:color w:val="C00000"/>
          <w:spacing w:val="-2"/>
          <w:sz w:val="22"/>
          <w:u w:val="single"/>
        </w:rPr>
      </w:pPr>
      <w:r w:rsidRPr="004E0EDE">
        <w:rPr>
          <w:rFonts w:ascii="Arial"/>
          <w:b/>
          <w:color w:val="C00000"/>
          <w:spacing w:val="-2"/>
          <w:sz w:val="22"/>
          <w:u w:val="single"/>
        </w:rPr>
        <w:t>OBJECTIF</w:t>
      </w:r>
    </w:p>
    <w:p w14:paraId="376CB468" w14:textId="77777777" w:rsidR="00690289" w:rsidRPr="004E0EDE" w:rsidRDefault="00690289" w:rsidP="00690289">
      <w:pPr>
        <w:pStyle w:val="Corpsdetexte"/>
        <w:spacing w:after="0" w:line="240" w:lineRule="auto"/>
        <w:rPr>
          <w:rFonts w:ascii="Arial"/>
          <w:b/>
          <w:color w:val="002060"/>
          <w:sz w:val="24"/>
        </w:rPr>
      </w:pPr>
    </w:p>
    <w:p w14:paraId="4AAE53B7" w14:textId="520FE974" w:rsidR="00690289" w:rsidRDefault="00B5415A" w:rsidP="00690289">
      <w:pPr>
        <w:pStyle w:val="Corpsdetexte"/>
        <w:spacing w:after="0" w:line="240" w:lineRule="auto"/>
        <w:ind w:right="136"/>
        <w:jc w:val="both"/>
        <w:rPr>
          <w:color w:val="002060"/>
          <w:sz w:val="22"/>
        </w:rPr>
      </w:pPr>
      <w:r>
        <w:rPr>
          <w:color w:val="002060"/>
          <w:sz w:val="22"/>
        </w:rPr>
        <w:t>Pour accompagner la seconde phase du projet qui concerne le déploiement dans une région pilote, l’EFS souhaite bénéficier de l’appui d’une prestation pour renforcer l</w:t>
      </w:r>
      <w:r w:rsidR="00FF0B0E">
        <w:rPr>
          <w:color w:val="002060"/>
          <w:sz w:val="22"/>
        </w:rPr>
        <w:t>a</w:t>
      </w:r>
      <w:r>
        <w:rPr>
          <w:color w:val="002060"/>
          <w:sz w:val="22"/>
        </w:rPr>
        <w:t xml:space="preserve"> structuration et le suivi de la démarche d’instanciation régionale </w:t>
      </w:r>
      <w:r w:rsidR="00FF0B0E">
        <w:rPr>
          <w:color w:val="002060"/>
          <w:sz w:val="22"/>
        </w:rPr>
        <w:t>du socle précédemment défini.</w:t>
      </w:r>
    </w:p>
    <w:p w14:paraId="477BDCB5" w14:textId="609A3F1E" w:rsidR="00FF0B0E" w:rsidRDefault="00FF0B0E" w:rsidP="00690289">
      <w:pPr>
        <w:pStyle w:val="Corpsdetexte"/>
        <w:spacing w:after="0" w:line="240" w:lineRule="auto"/>
        <w:ind w:right="136"/>
        <w:jc w:val="both"/>
        <w:rPr>
          <w:color w:val="002060"/>
          <w:sz w:val="22"/>
        </w:rPr>
      </w:pPr>
      <w:r>
        <w:rPr>
          <w:color w:val="002060"/>
          <w:sz w:val="22"/>
        </w:rPr>
        <w:t>Cet accompagnement se ferait à travers les activités suivantes :</w:t>
      </w:r>
    </w:p>
    <w:p w14:paraId="0ED3E549" w14:textId="64AA9E82" w:rsidR="00FF0B0E" w:rsidRDefault="00FF0B0E" w:rsidP="00FF0B0E">
      <w:pPr>
        <w:pStyle w:val="Corpsdetexte"/>
        <w:numPr>
          <w:ilvl w:val="0"/>
          <w:numId w:val="18"/>
        </w:numPr>
        <w:spacing w:after="0" w:line="240" w:lineRule="auto"/>
        <w:ind w:right="136"/>
        <w:jc w:val="both"/>
        <w:rPr>
          <w:color w:val="002060"/>
          <w:sz w:val="22"/>
        </w:rPr>
      </w:pPr>
      <w:r>
        <w:rPr>
          <w:color w:val="002060"/>
          <w:sz w:val="22"/>
        </w:rPr>
        <w:t>Appui au pilotage (PMO)</w:t>
      </w:r>
    </w:p>
    <w:p w14:paraId="18744AE0" w14:textId="4C47B097" w:rsidR="00FF0B0E" w:rsidRDefault="00FF0B0E" w:rsidP="00FF0B0E">
      <w:pPr>
        <w:pStyle w:val="Corpsdetexte"/>
        <w:numPr>
          <w:ilvl w:val="0"/>
          <w:numId w:val="18"/>
        </w:numPr>
        <w:spacing w:after="0" w:line="240" w:lineRule="auto"/>
        <w:ind w:right="136"/>
        <w:jc w:val="both"/>
        <w:rPr>
          <w:color w:val="002060"/>
          <w:sz w:val="22"/>
        </w:rPr>
      </w:pPr>
      <w:r>
        <w:rPr>
          <w:color w:val="002060"/>
          <w:sz w:val="22"/>
        </w:rPr>
        <w:t>Assistance à la conduite du changement (rédaction de documents, animation d’ateliers)</w:t>
      </w:r>
    </w:p>
    <w:p w14:paraId="754E6752" w14:textId="616C4615" w:rsidR="00FF0B0E" w:rsidRDefault="00FF0B0E" w:rsidP="00FF0B0E">
      <w:pPr>
        <w:pStyle w:val="Corpsdetexte"/>
        <w:numPr>
          <w:ilvl w:val="0"/>
          <w:numId w:val="18"/>
        </w:numPr>
        <w:spacing w:after="0" w:line="240" w:lineRule="auto"/>
        <w:ind w:right="136"/>
        <w:jc w:val="both"/>
        <w:rPr>
          <w:color w:val="002060"/>
          <w:sz w:val="22"/>
        </w:rPr>
      </w:pPr>
      <w:r>
        <w:rPr>
          <w:color w:val="002060"/>
          <w:sz w:val="22"/>
        </w:rPr>
        <w:t>Assistance à la préparation du déploiement (définition</w:t>
      </w:r>
      <w:r w:rsidR="00CE4A5C">
        <w:rPr>
          <w:color w:val="002060"/>
          <w:sz w:val="22"/>
        </w:rPr>
        <w:t xml:space="preserve"> du</w:t>
      </w:r>
      <w:r>
        <w:rPr>
          <w:color w:val="002060"/>
          <w:sz w:val="22"/>
        </w:rPr>
        <w:t xml:space="preserve"> plan d’action, suivi des prérequis, analyse d’impacts, analyses de risques</w:t>
      </w:r>
      <w:r w:rsidR="00CE4A5C">
        <w:rPr>
          <w:color w:val="002060"/>
          <w:sz w:val="22"/>
        </w:rPr>
        <w:t>)</w:t>
      </w:r>
    </w:p>
    <w:p w14:paraId="11C96ED2" w14:textId="67A8EB27" w:rsidR="00CE4A5C" w:rsidRDefault="00CE4A5C" w:rsidP="00FF0B0E">
      <w:pPr>
        <w:pStyle w:val="Corpsdetexte"/>
        <w:numPr>
          <w:ilvl w:val="0"/>
          <w:numId w:val="18"/>
        </w:numPr>
        <w:spacing w:after="0" w:line="240" w:lineRule="auto"/>
        <w:ind w:right="136"/>
        <w:jc w:val="both"/>
        <w:rPr>
          <w:color w:val="002060"/>
          <w:sz w:val="22"/>
        </w:rPr>
      </w:pPr>
      <w:r>
        <w:rPr>
          <w:color w:val="002060"/>
          <w:sz w:val="22"/>
        </w:rPr>
        <w:t>Assistance à la préparation de la bascule (coordination des intervenants, reporting)</w:t>
      </w:r>
    </w:p>
    <w:p w14:paraId="6F8FF999" w14:textId="77777777" w:rsidR="00690289" w:rsidRPr="004E0EDE" w:rsidRDefault="00690289" w:rsidP="00690289">
      <w:pPr>
        <w:pStyle w:val="Corpsdetexte"/>
        <w:spacing w:after="0" w:line="240" w:lineRule="auto"/>
        <w:ind w:right="140"/>
        <w:jc w:val="both"/>
        <w:rPr>
          <w:color w:val="002060"/>
          <w:sz w:val="24"/>
        </w:rPr>
      </w:pPr>
    </w:p>
    <w:p w14:paraId="01675D3E" w14:textId="77777777" w:rsidR="00690289" w:rsidRPr="004E0EDE" w:rsidRDefault="00690289" w:rsidP="00690289">
      <w:pPr>
        <w:rPr>
          <w:rFonts w:ascii="Arial"/>
          <w:b/>
          <w:color w:val="C00000"/>
          <w:spacing w:val="-2"/>
          <w:sz w:val="22"/>
          <w:u w:val="single"/>
        </w:rPr>
      </w:pPr>
      <w:r w:rsidRPr="004E0EDE">
        <w:rPr>
          <w:rFonts w:ascii="Arial"/>
          <w:b/>
          <w:color w:val="C00000"/>
          <w:spacing w:val="-2"/>
          <w:sz w:val="22"/>
          <w:u w:val="single"/>
        </w:rPr>
        <w:t>DONNEES</w:t>
      </w:r>
    </w:p>
    <w:p w14:paraId="7570D455" w14:textId="77777777" w:rsidR="00690289" w:rsidRPr="004E0EDE" w:rsidRDefault="00690289" w:rsidP="00690289">
      <w:pPr>
        <w:rPr>
          <w:rFonts w:ascii="Arial"/>
          <w:b/>
          <w:color w:val="002060"/>
          <w:spacing w:val="-2"/>
          <w:sz w:val="24"/>
          <w:u w:val="single"/>
        </w:rPr>
      </w:pPr>
    </w:p>
    <w:p w14:paraId="1CCE7E2E" w14:textId="62B5472D" w:rsidR="00690289" w:rsidRDefault="003317F9" w:rsidP="003317F9">
      <w:pPr>
        <w:pStyle w:val="Corpsdetexte"/>
        <w:numPr>
          <w:ilvl w:val="0"/>
          <w:numId w:val="18"/>
        </w:numPr>
        <w:spacing w:after="0" w:line="240" w:lineRule="auto"/>
        <w:ind w:right="136"/>
        <w:jc w:val="both"/>
        <w:rPr>
          <w:color w:val="002060"/>
          <w:sz w:val="22"/>
        </w:rPr>
      </w:pPr>
      <w:r>
        <w:rPr>
          <w:color w:val="002060"/>
          <w:sz w:val="22"/>
        </w:rPr>
        <w:t>16 bases régionales exploité</w:t>
      </w:r>
      <w:r w:rsidR="00EC11ED">
        <w:rPr>
          <w:color w:val="002060"/>
          <w:sz w:val="22"/>
        </w:rPr>
        <w:t>e</w:t>
      </w:r>
      <w:r>
        <w:rPr>
          <w:color w:val="002060"/>
          <w:sz w:val="22"/>
        </w:rPr>
        <w:t>s dans 12 ETS</w:t>
      </w:r>
    </w:p>
    <w:p w14:paraId="2143C086" w14:textId="666D7CB1" w:rsidR="003317F9" w:rsidRDefault="003317F9" w:rsidP="003317F9">
      <w:pPr>
        <w:pStyle w:val="Corpsdetexte"/>
        <w:numPr>
          <w:ilvl w:val="0"/>
          <w:numId w:val="18"/>
        </w:numPr>
        <w:spacing w:after="0" w:line="240" w:lineRule="auto"/>
        <w:ind w:right="136"/>
        <w:jc w:val="both"/>
        <w:rPr>
          <w:color w:val="002060"/>
          <w:sz w:val="22"/>
        </w:rPr>
      </w:pPr>
      <w:r>
        <w:rPr>
          <w:color w:val="002060"/>
          <w:sz w:val="22"/>
        </w:rPr>
        <w:t>8 itérations de migration à partir de 2027 jusque 2030 (2/an)</w:t>
      </w:r>
    </w:p>
    <w:p w14:paraId="11558073" w14:textId="7A7A785F" w:rsidR="00EC11ED" w:rsidRDefault="00EC11ED" w:rsidP="003317F9">
      <w:pPr>
        <w:pStyle w:val="Corpsdetexte"/>
        <w:numPr>
          <w:ilvl w:val="0"/>
          <w:numId w:val="18"/>
        </w:numPr>
        <w:spacing w:after="0" w:line="240" w:lineRule="auto"/>
        <w:ind w:right="136"/>
        <w:jc w:val="both"/>
        <w:rPr>
          <w:color w:val="002060"/>
          <w:sz w:val="22"/>
        </w:rPr>
      </w:pPr>
      <w:r>
        <w:rPr>
          <w:color w:val="002060"/>
          <w:sz w:val="22"/>
        </w:rPr>
        <w:t>Base patient cible de 25 millions d’entrées</w:t>
      </w:r>
    </w:p>
    <w:p w14:paraId="4768C654" w14:textId="2D34EEAE" w:rsidR="00EC11ED" w:rsidRDefault="00EC11ED" w:rsidP="003317F9">
      <w:pPr>
        <w:pStyle w:val="Corpsdetexte"/>
        <w:numPr>
          <w:ilvl w:val="0"/>
          <w:numId w:val="18"/>
        </w:numPr>
        <w:spacing w:after="0" w:line="240" w:lineRule="auto"/>
        <w:ind w:right="136"/>
        <w:jc w:val="both"/>
        <w:rPr>
          <w:color w:val="002060"/>
          <w:sz w:val="22"/>
        </w:rPr>
      </w:pPr>
      <w:r>
        <w:rPr>
          <w:color w:val="002060"/>
          <w:sz w:val="22"/>
        </w:rPr>
        <w:t>25 chantiers fonctionnels et techniques</w:t>
      </w:r>
    </w:p>
    <w:p w14:paraId="1A0A28A4" w14:textId="2C22DD69" w:rsidR="00690289" w:rsidRDefault="00690289" w:rsidP="00690289">
      <w:pPr>
        <w:jc w:val="left"/>
        <w:rPr>
          <w:b/>
          <w:color w:val="C00000"/>
          <w:sz w:val="22"/>
        </w:rPr>
      </w:pPr>
      <w:r>
        <w:rPr>
          <w:b/>
          <w:color w:val="C00000"/>
          <w:sz w:val="22"/>
        </w:rPr>
        <w:br w:type="page"/>
      </w:r>
    </w:p>
    <w:p w14:paraId="5094E0A2" w14:textId="77777777" w:rsidR="00EC11ED" w:rsidRDefault="00EC11ED" w:rsidP="00690289">
      <w:pPr>
        <w:jc w:val="left"/>
        <w:rPr>
          <w:b/>
          <w:color w:val="C00000"/>
          <w:sz w:val="22"/>
        </w:rPr>
      </w:pPr>
    </w:p>
    <w:p w14:paraId="12C5EC0E" w14:textId="77777777" w:rsidR="00690289" w:rsidRPr="00B71564" w:rsidRDefault="00690289" w:rsidP="00690289">
      <w:pPr>
        <w:rPr>
          <w:b/>
          <w:color w:val="C00000"/>
          <w:sz w:val="22"/>
        </w:rPr>
      </w:pPr>
      <w:r w:rsidRPr="00B71564">
        <w:rPr>
          <w:b/>
          <w:color w:val="C00000"/>
          <w:sz w:val="22"/>
        </w:rPr>
        <w:t>Au titre de ce cas d’usage, l’offre du candidat doit</w:t>
      </w:r>
      <w:r>
        <w:rPr>
          <w:b/>
          <w:color w:val="C00000"/>
          <w:sz w:val="22"/>
        </w:rPr>
        <w:t>,</w:t>
      </w:r>
      <w:r w:rsidRPr="00B71564">
        <w:rPr>
          <w:b/>
          <w:color w:val="C00000"/>
          <w:sz w:val="22"/>
        </w:rPr>
        <w:t xml:space="preserve"> </w:t>
      </w:r>
      <w:r>
        <w:rPr>
          <w:b/>
          <w:color w:val="C00000"/>
          <w:sz w:val="22"/>
        </w:rPr>
        <w:t xml:space="preserve">entre autres </w:t>
      </w:r>
      <w:r w:rsidRPr="00B71564">
        <w:rPr>
          <w:b/>
          <w:color w:val="C00000"/>
          <w:sz w:val="22"/>
        </w:rPr>
        <w:t>:</w:t>
      </w:r>
    </w:p>
    <w:p w14:paraId="4DFD8BB5" w14:textId="77777777" w:rsidR="00690289" w:rsidRPr="001D56B2" w:rsidRDefault="00690289" w:rsidP="00690289">
      <w:pPr>
        <w:rPr>
          <w:color w:val="002060"/>
          <w:sz w:val="24"/>
          <w:szCs w:val="22"/>
        </w:rPr>
      </w:pPr>
    </w:p>
    <w:p w14:paraId="32E09863" w14:textId="77777777" w:rsidR="00E3340C" w:rsidRDefault="00E3340C" w:rsidP="00E3340C">
      <w:pPr>
        <w:pStyle w:val="Paragraphedeliste"/>
        <w:numPr>
          <w:ilvl w:val="0"/>
          <w:numId w:val="5"/>
        </w:numPr>
        <w:rPr>
          <w:sz w:val="22"/>
          <w:szCs w:val="22"/>
        </w:rPr>
      </w:pPr>
      <w:r>
        <w:rPr>
          <w:sz w:val="22"/>
          <w:szCs w:val="22"/>
        </w:rPr>
        <w:t>La réponse au cas d’usage ne devra pas dépasser 15 pages (annexes incluses et hors tableau ci-dessous)</w:t>
      </w:r>
    </w:p>
    <w:p w14:paraId="6D42CD64" w14:textId="77777777" w:rsidR="00E3340C" w:rsidRPr="00BF3C89" w:rsidRDefault="00E3340C" w:rsidP="00E3340C">
      <w:pPr>
        <w:pStyle w:val="Paragraphedeliste"/>
        <w:numPr>
          <w:ilvl w:val="0"/>
          <w:numId w:val="5"/>
        </w:numPr>
        <w:rPr>
          <w:sz w:val="22"/>
          <w:szCs w:val="22"/>
        </w:rPr>
      </w:pPr>
      <w:r w:rsidRPr="00BF3C89">
        <w:rPr>
          <w:sz w:val="22"/>
          <w:szCs w:val="22"/>
        </w:rPr>
        <w:t>Présenter exhaustivement la démarche projet</w:t>
      </w:r>
    </w:p>
    <w:p w14:paraId="49F6E08A" w14:textId="77777777" w:rsidR="00C47498" w:rsidRDefault="00C47498" w:rsidP="00C47498">
      <w:pPr>
        <w:pStyle w:val="Paragraphedeliste"/>
        <w:numPr>
          <w:ilvl w:val="0"/>
          <w:numId w:val="5"/>
        </w:numPr>
        <w:rPr>
          <w:sz w:val="22"/>
          <w:szCs w:val="22"/>
        </w:rPr>
      </w:pPr>
      <w:r>
        <w:rPr>
          <w:sz w:val="22"/>
          <w:szCs w:val="22"/>
        </w:rPr>
        <w:t>Identifier les profils mobilisés (Annexe fiches profils à compléter)</w:t>
      </w:r>
    </w:p>
    <w:p w14:paraId="29CBB316" w14:textId="77777777" w:rsidR="00E3340C" w:rsidRPr="00BF3C89" w:rsidRDefault="00E3340C" w:rsidP="00E3340C">
      <w:pPr>
        <w:pStyle w:val="Paragraphedeliste"/>
        <w:numPr>
          <w:ilvl w:val="0"/>
          <w:numId w:val="5"/>
        </w:numPr>
        <w:rPr>
          <w:sz w:val="22"/>
          <w:szCs w:val="22"/>
        </w:rPr>
      </w:pPr>
      <w:r w:rsidRPr="00BF3C89">
        <w:rPr>
          <w:sz w:val="22"/>
          <w:szCs w:val="22"/>
        </w:rPr>
        <w:t>Définir le calendrier à partir de la réception du bon de commande, en détaillant le séquencement de l’intervention des profils mobilisés</w:t>
      </w:r>
    </w:p>
    <w:p w14:paraId="06A21741" w14:textId="77777777" w:rsidR="00E3340C" w:rsidRPr="00BF3C89" w:rsidRDefault="00E3340C" w:rsidP="00E3340C">
      <w:pPr>
        <w:pStyle w:val="Paragraphedeliste"/>
        <w:numPr>
          <w:ilvl w:val="0"/>
          <w:numId w:val="5"/>
        </w:numPr>
        <w:rPr>
          <w:sz w:val="22"/>
          <w:szCs w:val="22"/>
        </w:rPr>
      </w:pPr>
      <w:r w:rsidRPr="00BF3C89">
        <w:rPr>
          <w:sz w:val="22"/>
          <w:szCs w:val="22"/>
        </w:rPr>
        <w:t>Présenter la forme et le contenu du (des) livrable(s) du cas d’usage considéré ;</w:t>
      </w:r>
    </w:p>
    <w:p w14:paraId="1362DE4D" w14:textId="77777777" w:rsidR="00E3340C" w:rsidRPr="00BF3C89" w:rsidRDefault="00E3340C" w:rsidP="00E3340C">
      <w:pPr>
        <w:pStyle w:val="Paragraphedeliste"/>
        <w:numPr>
          <w:ilvl w:val="0"/>
          <w:numId w:val="5"/>
        </w:numPr>
        <w:rPr>
          <w:sz w:val="22"/>
          <w:szCs w:val="22"/>
        </w:rPr>
      </w:pPr>
      <w:r w:rsidRPr="00BF3C89">
        <w:rPr>
          <w:sz w:val="22"/>
          <w:szCs w:val="22"/>
        </w:rPr>
        <w:t>Identifier les UO mobilisées pour l’exécution de la prestation en complétant un tableau dont le cadre impératif est précisé ci-dessous :</w:t>
      </w:r>
    </w:p>
    <w:p w14:paraId="25732FFE" w14:textId="5E4B8F3F" w:rsidR="00690289" w:rsidRDefault="00690289" w:rsidP="00690289">
      <w:pPr>
        <w:rPr>
          <w:color w:val="002060"/>
          <w:sz w:val="24"/>
          <w:szCs w:val="22"/>
        </w:rPr>
      </w:pPr>
    </w:p>
    <w:tbl>
      <w:tblPr>
        <w:tblStyle w:val="TableNormal"/>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12"/>
        <w:gridCol w:w="1418"/>
        <w:gridCol w:w="1842"/>
      </w:tblGrid>
      <w:tr w:rsidR="00B6597B" w:rsidRPr="00FB329B" w14:paraId="1998C2A2" w14:textId="77777777" w:rsidTr="001438BA">
        <w:trPr>
          <w:trHeight w:val="608"/>
        </w:trPr>
        <w:tc>
          <w:tcPr>
            <w:tcW w:w="9072" w:type="dxa"/>
            <w:gridSpan w:val="3"/>
            <w:shd w:val="clear" w:color="auto" w:fill="F2F2F2"/>
            <w:vAlign w:val="center"/>
          </w:tcPr>
          <w:p w14:paraId="7B201A2A" w14:textId="3E0114C5" w:rsidR="00B6597B" w:rsidRPr="00FB329B" w:rsidRDefault="00B6597B" w:rsidP="001438BA">
            <w:pPr>
              <w:pStyle w:val="TableParagraph"/>
              <w:ind w:right="44"/>
              <w:jc w:val="center"/>
              <w:rPr>
                <w:b/>
                <w:color w:val="002F6C" w:themeColor="text2"/>
                <w:sz w:val="24"/>
              </w:rPr>
            </w:pPr>
            <w:r w:rsidRPr="00FB329B">
              <w:rPr>
                <w:b/>
                <w:color w:val="002F6C" w:themeColor="text2"/>
                <w:sz w:val="24"/>
                <w:lang w:val="fr-FR"/>
              </w:rPr>
              <w:t>CAS</w:t>
            </w:r>
            <w:r w:rsidRPr="00FB329B">
              <w:rPr>
                <w:b/>
                <w:color w:val="002F6C" w:themeColor="text2"/>
                <w:spacing w:val="-13"/>
                <w:sz w:val="24"/>
                <w:lang w:val="fr-FR"/>
              </w:rPr>
              <w:t xml:space="preserve"> </w:t>
            </w:r>
            <w:r w:rsidRPr="00FB329B">
              <w:rPr>
                <w:b/>
                <w:color w:val="002F6C" w:themeColor="text2"/>
                <w:sz w:val="24"/>
                <w:lang w:val="fr-FR"/>
              </w:rPr>
              <w:t>D’USAGE</w:t>
            </w:r>
            <w:r>
              <w:rPr>
                <w:b/>
                <w:color w:val="002F6C" w:themeColor="text2"/>
                <w:sz w:val="24"/>
                <w:lang w:val="fr-FR"/>
              </w:rPr>
              <w:t xml:space="preserve"> C</w:t>
            </w:r>
          </w:p>
        </w:tc>
      </w:tr>
      <w:tr w:rsidR="00B6597B" w:rsidRPr="00FB329B" w14:paraId="7AAA0BCA" w14:textId="77777777" w:rsidTr="001438BA">
        <w:trPr>
          <w:trHeight w:val="686"/>
        </w:trPr>
        <w:tc>
          <w:tcPr>
            <w:tcW w:w="5812" w:type="dxa"/>
            <w:vAlign w:val="center"/>
          </w:tcPr>
          <w:p w14:paraId="146F809E" w14:textId="77777777" w:rsidR="00B6597B" w:rsidRPr="00FB329B" w:rsidRDefault="00B6597B" w:rsidP="001438BA">
            <w:pPr>
              <w:pStyle w:val="TableParagraph"/>
              <w:ind w:left="100" w:right="90"/>
              <w:jc w:val="center"/>
              <w:rPr>
                <w:b/>
                <w:color w:val="002F6C" w:themeColor="text2"/>
                <w:lang w:val="fr-FR"/>
              </w:rPr>
            </w:pPr>
            <w:r w:rsidRPr="00FB329B">
              <w:rPr>
                <w:b/>
                <w:color w:val="002F6C" w:themeColor="text2"/>
                <w:lang w:val="fr-FR"/>
              </w:rPr>
              <w:t>LIBELLE</w:t>
            </w:r>
            <w:r w:rsidRPr="00FB329B">
              <w:rPr>
                <w:b/>
                <w:color w:val="002F6C" w:themeColor="text2"/>
                <w:spacing w:val="-9"/>
                <w:lang w:val="fr-FR"/>
              </w:rPr>
              <w:t xml:space="preserve"> </w:t>
            </w:r>
            <w:r w:rsidRPr="00FB329B">
              <w:rPr>
                <w:b/>
                <w:color w:val="002F6C" w:themeColor="text2"/>
                <w:lang w:val="fr-FR"/>
              </w:rPr>
              <w:t>ET</w:t>
            </w:r>
            <w:r w:rsidRPr="00FB329B">
              <w:rPr>
                <w:b/>
                <w:color w:val="002F6C" w:themeColor="text2"/>
                <w:spacing w:val="-11"/>
                <w:lang w:val="fr-FR"/>
              </w:rPr>
              <w:t xml:space="preserve"> </w:t>
            </w:r>
            <w:r w:rsidRPr="00FB329B">
              <w:rPr>
                <w:b/>
                <w:color w:val="002F6C" w:themeColor="text2"/>
                <w:lang w:val="fr-FR"/>
              </w:rPr>
              <w:t>CODE</w:t>
            </w:r>
            <w:r w:rsidRPr="00FB329B">
              <w:rPr>
                <w:b/>
                <w:color w:val="002F6C" w:themeColor="text2"/>
                <w:spacing w:val="-9"/>
                <w:lang w:val="fr-FR"/>
              </w:rPr>
              <w:t xml:space="preserve"> </w:t>
            </w:r>
            <w:r w:rsidRPr="00FB329B">
              <w:rPr>
                <w:b/>
                <w:color w:val="002F6C" w:themeColor="text2"/>
                <w:lang w:val="fr-FR"/>
              </w:rPr>
              <w:t>DE</w:t>
            </w:r>
            <w:r w:rsidRPr="00FB329B">
              <w:rPr>
                <w:b/>
                <w:color w:val="002F6C" w:themeColor="text2"/>
                <w:spacing w:val="-11"/>
                <w:lang w:val="fr-FR"/>
              </w:rPr>
              <w:t xml:space="preserve"> </w:t>
            </w:r>
            <w:r w:rsidRPr="00FB329B">
              <w:rPr>
                <w:b/>
                <w:color w:val="002F6C" w:themeColor="text2"/>
                <w:lang w:val="fr-FR"/>
              </w:rPr>
              <w:t xml:space="preserve">L’UNITE </w:t>
            </w:r>
            <w:r w:rsidRPr="00FB329B">
              <w:rPr>
                <w:b/>
                <w:color w:val="002F6C" w:themeColor="text2"/>
                <w:spacing w:val="-2"/>
                <w:lang w:val="fr-FR"/>
              </w:rPr>
              <w:t>D’ŒUVRE</w:t>
            </w:r>
          </w:p>
          <w:p w14:paraId="14A5F6FB" w14:textId="77777777" w:rsidR="00B6597B" w:rsidRPr="00FB329B" w:rsidRDefault="00B6597B" w:rsidP="001438BA">
            <w:pPr>
              <w:pStyle w:val="TableParagraph"/>
              <w:ind w:left="94" w:right="81"/>
              <w:jc w:val="center"/>
              <w:rPr>
                <w:i/>
                <w:color w:val="002F6C" w:themeColor="text2"/>
                <w:sz w:val="18"/>
                <w:lang w:val="fr-FR"/>
              </w:rPr>
            </w:pPr>
            <w:r w:rsidRPr="00FB329B">
              <w:rPr>
                <w:i/>
                <w:color w:val="002F6C" w:themeColor="text2"/>
                <w:sz w:val="18"/>
                <w:lang w:val="fr-FR"/>
              </w:rPr>
              <w:t>(</w:t>
            </w:r>
            <w:r>
              <w:rPr>
                <w:i/>
                <w:color w:val="002F6C" w:themeColor="text2"/>
                <w:sz w:val="18"/>
                <w:lang w:val="fr-FR"/>
              </w:rPr>
              <w:t>R</w:t>
            </w:r>
            <w:r w:rsidRPr="00FB329B">
              <w:rPr>
                <w:i/>
                <w:color w:val="002F6C" w:themeColor="text2"/>
                <w:sz w:val="18"/>
                <w:lang w:val="fr-FR"/>
              </w:rPr>
              <w:t>eprendre</w:t>
            </w:r>
            <w:r w:rsidRPr="00FB329B">
              <w:rPr>
                <w:i/>
                <w:color w:val="002F6C" w:themeColor="text2"/>
                <w:spacing w:val="-7"/>
                <w:sz w:val="18"/>
                <w:lang w:val="fr-FR"/>
              </w:rPr>
              <w:t xml:space="preserve"> </w:t>
            </w:r>
            <w:r w:rsidRPr="00FB329B">
              <w:rPr>
                <w:i/>
                <w:color w:val="002F6C" w:themeColor="text2"/>
                <w:sz w:val="18"/>
                <w:lang w:val="fr-FR"/>
              </w:rPr>
              <w:t>strictement</w:t>
            </w:r>
            <w:r w:rsidRPr="00FB329B">
              <w:rPr>
                <w:i/>
                <w:color w:val="002F6C" w:themeColor="text2"/>
                <w:spacing w:val="-7"/>
                <w:sz w:val="18"/>
                <w:lang w:val="fr-FR"/>
              </w:rPr>
              <w:t xml:space="preserve"> </w:t>
            </w:r>
            <w:r w:rsidRPr="00FB329B">
              <w:rPr>
                <w:i/>
                <w:color w:val="002F6C" w:themeColor="text2"/>
                <w:sz w:val="18"/>
                <w:lang w:val="fr-FR"/>
              </w:rPr>
              <w:t>le</w:t>
            </w:r>
            <w:r w:rsidRPr="00FB329B">
              <w:rPr>
                <w:i/>
                <w:color w:val="002F6C" w:themeColor="text2"/>
                <w:spacing w:val="-7"/>
                <w:sz w:val="18"/>
                <w:lang w:val="fr-FR"/>
              </w:rPr>
              <w:t xml:space="preserve"> </w:t>
            </w:r>
            <w:r w:rsidRPr="00FB329B">
              <w:rPr>
                <w:i/>
                <w:color w:val="002F6C" w:themeColor="text2"/>
                <w:sz w:val="18"/>
                <w:lang w:val="fr-FR"/>
              </w:rPr>
              <w:t>libellé</w:t>
            </w:r>
            <w:r w:rsidRPr="00FB329B">
              <w:rPr>
                <w:i/>
                <w:color w:val="002F6C" w:themeColor="text2"/>
                <w:spacing w:val="-4"/>
                <w:sz w:val="18"/>
                <w:lang w:val="fr-FR"/>
              </w:rPr>
              <w:t xml:space="preserve"> </w:t>
            </w:r>
            <w:r w:rsidRPr="00FB329B">
              <w:rPr>
                <w:i/>
                <w:color w:val="002F6C" w:themeColor="text2"/>
                <w:sz w:val="18"/>
                <w:lang w:val="fr-FR"/>
              </w:rPr>
              <w:t>et</w:t>
            </w:r>
            <w:r w:rsidRPr="00FB329B">
              <w:rPr>
                <w:i/>
                <w:color w:val="002F6C" w:themeColor="text2"/>
                <w:spacing w:val="-5"/>
                <w:sz w:val="18"/>
                <w:lang w:val="fr-FR"/>
              </w:rPr>
              <w:t xml:space="preserve"> </w:t>
            </w:r>
            <w:r w:rsidRPr="00FB329B">
              <w:rPr>
                <w:i/>
                <w:color w:val="002F6C" w:themeColor="text2"/>
                <w:sz w:val="18"/>
                <w:lang w:val="fr-FR"/>
              </w:rPr>
              <w:t>le</w:t>
            </w:r>
            <w:r w:rsidRPr="00FB329B">
              <w:rPr>
                <w:i/>
                <w:color w:val="002F6C" w:themeColor="text2"/>
                <w:spacing w:val="-4"/>
                <w:sz w:val="18"/>
                <w:lang w:val="fr-FR"/>
              </w:rPr>
              <w:t xml:space="preserve"> </w:t>
            </w:r>
            <w:r w:rsidRPr="00FB329B">
              <w:rPr>
                <w:i/>
                <w:color w:val="002F6C" w:themeColor="text2"/>
                <w:sz w:val="18"/>
                <w:lang w:val="fr-FR"/>
              </w:rPr>
              <w:t>code</w:t>
            </w:r>
            <w:r w:rsidRPr="00FB329B">
              <w:rPr>
                <w:i/>
                <w:color w:val="002F6C" w:themeColor="text2"/>
                <w:spacing w:val="-7"/>
                <w:sz w:val="18"/>
                <w:lang w:val="fr-FR"/>
              </w:rPr>
              <w:t xml:space="preserve"> </w:t>
            </w:r>
            <w:r w:rsidRPr="00FB329B">
              <w:rPr>
                <w:i/>
                <w:color w:val="002F6C" w:themeColor="text2"/>
                <w:sz w:val="18"/>
                <w:lang w:val="fr-FR"/>
              </w:rPr>
              <w:t xml:space="preserve">de </w:t>
            </w:r>
            <w:r w:rsidRPr="00FB329B">
              <w:rPr>
                <w:i/>
                <w:color w:val="002F6C" w:themeColor="text2"/>
                <w:spacing w:val="-2"/>
                <w:sz w:val="18"/>
                <w:lang w:val="fr-FR"/>
              </w:rPr>
              <w:t>l’UO)</w:t>
            </w:r>
          </w:p>
        </w:tc>
        <w:tc>
          <w:tcPr>
            <w:tcW w:w="1418" w:type="dxa"/>
            <w:vAlign w:val="center"/>
          </w:tcPr>
          <w:p w14:paraId="3E00BCE5" w14:textId="77777777" w:rsidR="00B6597B" w:rsidRPr="00FB329B" w:rsidRDefault="00B6597B" w:rsidP="001438BA">
            <w:pPr>
              <w:pStyle w:val="TableParagraph"/>
              <w:ind w:left="147"/>
              <w:rPr>
                <w:b/>
                <w:color w:val="002F6C" w:themeColor="text2"/>
                <w:lang w:val="fr-FR"/>
              </w:rPr>
            </w:pPr>
            <w:r w:rsidRPr="00FB329B">
              <w:rPr>
                <w:b/>
                <w:color w:val="002F6C" w:themeColor="text2"/>
                <w:spacing w:val="-2"/>
                <w:lang w:val="fr-FR"/>
              </w:rPr>
              <w:t>QUANTITE</w:t>
            </w:r>
          </w:p>
        </w:tc>
        <w:tc>
          <w:tcPr>
            <w:tcW w:w="1842" w:type="dxa"/>
            <w:vAlign w:val="center"/>
          </w:tcPr>
          <w:p w14:paraId="3D5B827F" w14:textId="77777777" w:rsidR="00B6597B" w:rsidRPr="00FB329B" w:rsidRDefault="00B6597B" w:rsidP="001438BA">
            <w:pPr>
              <w:pStyle w:val="TableParagraph"/>
              <w:ind w:left="147"/>
              <w:rPr>
                <w:b/>
                <w:color w:val="002F6C" w:themeColor="text2"/>
                <w:spacing w:val="-2"/>
              </w:rPr>
            </w:pPr>
            <w:r>
              <w:rPr>
                <w:b/>
                <w:color w:val="002F6C" w:themeColor="text2"/>
                <w:spacing w:val="-2"/>
              </w:rPr>
              <w:t>PRIX REMISE</w:t>
            </w:r>
          </w:p>
        </w:tc>
      </w:tr>
      <w:tr w:rsidR="00B6597B" w:rsidRPr="00FB329B" w14:paraId="678DD807" w14:textId="77777777" w:rsidTr="001438BA">
        <w:trPr>
          <w:trHeight w:val="1072"/>
        </w:trPr>
        <w:tc>
          <w:tcPr>
            <w:tcW w:w="5812" w:type="dxa"/>
            <w:vAlign w:val="center"/>
          </w:tcPr>
          <w:p w14:paraId="6893336D" w14:textId="77777777" w:rsidR="00B6597B" w:rsidRPr="00FB329B" w:rsidRDefault="00B6597B" w:rsidP="001438BA">
            <w:pPr>
              <w:pStyle w:val="TableParagraph"/>
              <w:rPr>
                <w:rFonts w:ascii="Times New Roman"/>
                <w:color w:val="002F6C" w:themeColor="text2"/>
                <w:sz w:val="20"/>
                <w:lang w:val="fr-FR"/>
              </w:rPr>
            </w:pPr>
            <w:r w:rsidRPr="00FB329B">
              <w:rPr>
                <w:b/>
                <w:color w:val="002F6C" w:themeColor="text2"/>
                <w:lang w:val="fr-FR"/>
              </w:rPr>
              <w:t>UO</w:t>
            </w:r>
            <w:r w:rsidRPr="00FB329B">
              <w:rPr>
                <w:b/>
                <w:color w:val="002F6C" w:themeColor="text2"/>
                <w:spacing w:val="1"/>
                <w:lang w:val="fr-FR"/>
              </w:rPr>
              <w:t xml:space="preserve"> </w:t>
            </w:r>
            <w:r w:rsidRPr="00FB329B">
              <w:rPr>
                <w:b/>
                <w:color w:val="002F6C" w:themeColor="text2"/>
                <w:spacing w:val="-10"/>
                <w:lang w:val="fr-FR"/>
              </w:rPr>
              <w:t>…</w:t>
            </w:r>
          </w:p>
        </w:tc>
        <w:tc>
          <w:tcPr>
            <w:tcW w:w="1418" w:type="dxa"/>
            <w:vAlign w:val="center"/>
          </w:tcPr>
          <w:p w14:paraId="7228BDED" w14:textId="77777777" w:rsidR="00B6597B" w:rsidRPr="00FB329B" w:rsidRDefault="00B6597B" w:rsidP="001438BA">
            <w:pPr>
              <w:pStyle w:val="TableParagraph"/>
              <w:rPr>
                <w:rFonts w:ascii="Times New Roman"/>
                <w:color w:val="002F6C" w:themeColor="text2"/>
                <w:sz w:val="20"/>
                <w:lang w:val="fr-FR"/>
              </w:rPr>
            </w:pPr>
          </w:p>
        </w:tc>
        <w:tc>
          <w:tcPr>
            <w:tcW w:w="1842" w:type="dxa"/>
            <w:vAlign w:val="center"/>
          </w:tcPr>
          <w:p w14:paraId="200B2B6E" w14:textId="77777777" w:rsidR="00B6597B" w:rsidRPr="00FB329B" w:rsidRDefault="00B6597B" w:rsidP="001438BA">
            <w:pPr>
              <w:pStyle w:val="TableParagraph"/>
              <w:rPr>
                <w:rFonts w:ascii="Times New Roman"/>
                <w:color w:val="002F6C" w:themeColor="text2"/>
                <w:sz w:val="20"/>
              </w:rPr>
            </w:pPr>
          </w:p>
        </w:tc>
      </w:tr>
      <w:tr w:rsidR="00B6597B" w:rsidRPr="00FB329B" w14:paraId="0F94975F" w14:textId="77777777" w:rsidTr="001438BA">
        <w:trPr>
          <w:trHeight w:val="988"/>
        </w:trPr>
        <w:tc>
          <w:tcPr>
            <w:tcW w:w="5812" w:type="dxa"/>
            <w:vAlign w:val="center"/>
          </w:tcPr>
          <w:p w14:paraId="47A55FCE" w14:textId="77777777" w:rsidR="00B6597B" w:rsidRPr="00FB329B" w:rsidRDefault="00B6597B" w:rsidP="001438BA">
            <w:pPr>
              <w:pStyle w:val="TableParagraph"/>
              <w:rPr>
                <w:rFonts w:ascii="Times New Roman"/>
                <w:color w:val="002F6C" w:themeColor="text2"/>
                <w:sz w:val="20"/>
                <w:lang w:val="fr-FR"/>
              </w:rPr>
            </w:pPr>
            <w:r w:rsidRPr="00FB329B">
              <w:rPr>
                <w:b/>
                <w:color w:val="002F6C" w:themeColor="text2"/>
                <w:lang w:val="fr-FR"/>
              </w:rPr>
              <w:t>UO</w:t>
            </w:r>
            <w:r w:rsidRPr="00FB329B">
              <w:rPr>
                <w:b/>
                <w:color w:val="002F6C" w:themeColor="text2"/>
                <w:spacing w:val="1"/>
                <w:lang w:val="fr-FR"/>
              </w:rPr>
              <w:t xml:space="preserve"> </w:t>
            </w:r>
            <w:r w:rsidRPr="00FB329B">
              <w:rPr>
                <w:b/>
                <w:color w:val="002F6C" w:themeColor="text2"/>
                <w:spacing w:val="-10"/>
                <w:lang w:val="fr-FR"/>
              </w:rPr>
              <w:t>…</w:t>
            </w:r>
          </w:p>
        </w:tc>
        <w:tc>
          <w:tcPr>
            <w:tcW w:w="1418" w:type="dxa"/>
            <w:vAlign w:val="center"/>
          </w:tcPr>
          <w:p w14:paraId="2E5944D1" w14:textId="77777777" w:rsidR="00B6597B" w:rsidRPr="00FB329B" w:rsidRDefault="00B6597B" w:rsidP="001438BA">
            <w:pPr>
              <w:pStyle w:val="TableParagraph"/>
              <w:rPr>
                <w:rFonts w:ascii="Times New Roman"/>
                <w:color w:val="002F6C" w:themeColor="text2"/>
                <w:sz w:val="20"/>
                <w:lang w:val="fr-FR"/>
              </w:rPr>
            </w:pPr>
          </w:p>
        </w:tc>
        <w:tc>
          <w:tcPr>
            <w:tcW w:w="1842" w:type="dxa"/>
            <w:vAlign w:val="center"/>
          </w:tcPr>
          <w:p w14:paraId="31B1DDBE" w14:textId="77777777" w:rsidR="00B6597B" w:rsidRPr="00FB329B" w:rsidRDefault="00B6597B" w:rsidP="001438BA">
            <w:pPr>
              <w:pStyle w:val="TableParagraph"/>
              <w:rPr>
                <w:rFonts w:ascii="Times New Roman"/>
                <w:color w:val="002F6C" w:themeColor="text2"/>
                <w:sz w:val="20"/>
              </w:rPr>
            </w:pPr>
          </w:p>
        </w:tc>
      </w:tr>
      <w:tr w:rsidR="00B6597B" w:rsidRPr="00FB329B" w14:paraId="37CAFEFC" w14:textId="77777777" w:rsidTr="001438BA">
        <w:trPr>
          <w:trHeight w:val="988"/>
        </w:trPr>
        <w:tc>
          <w:tcPr>
            <w:tcW w:w="5812" w:type="dxa"/>
            <w:vAlign w:val="center"/>
          </w:tcPr>
          <w:p w14:paraId="527FC6B7" w14:textId="77777777" w:rsidR="00B6597B" w:rsidRPr="00FB329B" w:rsidRDefault="00B6597B" w:rsidP="001438BA">
            <w:pPr>
              <w:pStyle w:val="TableParagraph"/>
              <w:rPr>
                <w:rFonts w:ascii="Times New Roman"/>
                <w:color w:val="002F6C" w:themeColor="text2"/>
                <w:sz w:val="20"/>
                <w:lang w:val="fr-FR"/>
              </w:rPr>
            </w:pPr>
            <w:r w:rsidRPr="00FB329B">
              <w:rPr>
                <w:b/>
                <w:color w:val="002F6C" w:themeColor="text2"/>
                <w:lang w:val="fr-FR"/>
              </w:rPr>
              <w:t>UO</w:t>
            </w:r>
            <w:r w:rsidRPr="00FB329B">
              <w:rPr>
                <w:b/>
                <w:color w:val="002F6C" w:themeColor="text2"/>
                <w:spacing w:val="1"/>
                <w:lang w:val="fr-FR"/>
              </w:rPr>
              <w:t xml:space="preserve"> </w:t>
            </w:r>
            <w:r w:rsidRPr="00FB329B">
              <w:rPr>
                <w:b/>
                <w:color w:val="002F6C" w:themeColor="text2"/>
                <w:spacing w:val="-4"/>
                <w:lang w:val="fr-FR"/>
              </w:rPr>
              <w:t>etc.</w:t>
            </w:r>
          </w:p>
        </w:tc>
        <w:tc>
          <w:tcPr>
            <w:tcW w:w="1418" w:type="dxa"/>
            <w:vAlign w:val="center"/>
          </w:tcPr>
          <w:p w14:paraId="0AF744F5" w14:textId="77777777" w:rsidR="00B6597B" w:rsidRPr="00FB329B" w:rsidRDefault="00B6597B" w:rsidP="001438BA">
            <w:pPr>
              <w:pStyle w:val="TableParagraph"/>
              <w:rPr>
                <w:rFonts w:ascii="Times New Roman"/>
                <w:color w:val="002F6C" w:themeColor="text2"/>
                <w:sz w:val="20"/>
                <w:lang w:val="fr-FR"/>
              </w:rPr>
            </w:pPr>
          </w:p>
        </w:tc>
        <w:tc>
          <w:tcPr>
            <w:tcW w:w="1842" w:type="dxa"/>
            <w:vAlign w:val="center"/>
          </w:tcPr>
          <w:p w14:paraId="4B1D22C0" w14:textId="77777777" w:rsidR="00B6597B" w:rsidRPr="00FB329B" w:rsidRDefault="00B6597B" w:rsidP="001438BA">
            <w:pPr>
              <w:pStyle w:val="TableParagraph"/>
              <w:rPr>
                <w:rFonts w:ascii="Times New Roman"/>
                <w:color w:val="002F6C" w:themeColor="text2"/>
                <w:sz w:val="20"/>
              </w:rPr>
            </w:pPr>
          </w:p>
        </w:tc>
      </w:tr>
    </w:tbl>
    <w:p w14:paraId="13C34166" w14:textId="44B0B3E8" w:rsidR="00B6597B" w:rsidRDefault="00B6597B" w:rsidP="00690289">
      <w:pPr>
        <w:rPr>
          <w:color w:val="002060"/>
          <w:sz w:val="24"/>
          <w:szCs w:val="22"/>
        </w:rPr>
      </w:pPr>
    </w:p>
    <w:p w14:paraId="49F29A8E" w14:textId="77777777" w:rsidR="00B6597B" w:rsidRPr="001D56B2" w:rsidRDefault="00B6597B" w:rsidP="00690289">
      <w:pPr>
        <w:rPr>
          <w:color w:val="002060"/>
          <w:sz w:val="24"/>
          <w:szCs w:val="22"/>
        </w:rPr>
      </w:pPr>
    </w:p>
    <w:p w14:paraId="0CEF14EC" w14:textId="77777777" w:rsidR="00690289" w:rsidRDefault="00690289" w:rsidP="00690289">
      <w:pPr>
        <w:rPr>
          <w:color w:val="002060"/>
          <w:sz w:val="22"/>
        </w:rPr>
      </w:pPr>
    </w:p>
    <w:p w14:paraId="4B026325" w14:textId="77777777" w:rsidR="00690289" w:rsidRDefault="00690289" w:rsidP="00690289">
      <w:pPr>
        <w:rPr>
          <w:color w:val="002060"/>
          <w:sz w:val="22"/>
          <w:szCs w:val="22"/>
        </w:rPr>
      </w:pPr>
    </w:p>
    <w:p w14:paraId="66DEAEEC" w14:textId="77777777" w:rsidR="00BF3C89" w:rsidRDefault="00BF3C89" w:rsidP="00C815A7">
      <w:pPr>
        <w:rPr>
          <w:color w:val="002060"/>
          <w:sz w:val="22"/>
          <w:szCs w:val="22"/>
        </w:rPr>
      </w:pPr>
    </w:p>
    <w:sectPr w:rsidR="00BF3C89" w:rsidSect="00DD54B1">
      <w:headerReference w:type="default" r:id="rId14"/>
      <w:footerReference w:type="default" r:id="rId15"/>
      <w:pgSz w:w="11906" w:h="16838" w:code="9"/>
      <w:pgMar w:top="1417" w:right="1417" w:bottom="1417" w:left="1417"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178F7" w14:textId="77777777" w:rsidR="00E4047C" w:rsidRDefault="00E4047C" w:rsidP="00546D68">
      <w:r>
        <w:separator/>
      </w:r>
    </w:p>
  </w:endnote>
  <w:endnote w:type="continuationSeparator" w:id="0">
    <w:p w14:paraId="5D867F89" w14:textId="77777777" w:rsidR="00E4047C" w:rsidRDefault="00E4047C" w:rsidP="00546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ontserrat Medium">
    <w:charset w:val="00"/>
    <w:family w:val="auto"/>
    <w:pitch w:val="variable"/>
    <w:sig w:usb0="2000020F" w:usb1="00000003" w:usb2="00000000" w:usb3="00000000" w:csb0="00000197" w:csb1="00000000"/>
  </w:font>
  <w:font w:name="DIN-Black">
    <w:altName w:val="Century Gothic"/>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47F21" w14:textId="77777777" w:rsidR="00114E52" w:rsidRDefault="00114E52">
    <w:pPr>
      <w:pStyle w:val="Corpsdetexte"/>
      <w:spacing w:line="14" w:lineRule="auto"/>
    </w:pPr>
    <w:r>
      <w:rPr>
        <w:noProof/>
        <w:lang w:eastAsia="fr-FR"/>
      </w:rPr>
      <mc:AlternateContent>
        <mc:Choice Requires="wps">
          <w:drawing>
            <wp:anchor distT="0" distB="0" distL="0" distR="0" simplePos="0" relativeHeight="251672576" behindDoc="1" locked="0" layoutInCell="1" allowOverlap="1" wp14:anchorId="005F247D" wp14:editId="5D077972">
              <wp:simplePos x="0" y="0"/>
              <wp:positionH relativeFrom="page">
                <wp:posOffset>3337054</wp:posOffset>
              </wp:positionH>
              <wp:positionV relativeFrom="page">
                <wp:posOffset>10080542</wp:posOffset>
              </wp:positionV>
              <wp:extent cx="885825" cy="16700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85825" cy="167005"/>
                      </a:xfrm>
                      <a:prstGeom prst="rect">
                        <a:avLst/>
                      </a:prstGeom>
                    </wps:spPr>
                    <wps:txbx>
                      <w:txbxContent>
                        <w:p w14:paraId="61D30740" w14:textId="31F4FD58" w:rsidR="00114E52" w:rsidRDefault="00114E52">
                          <w:pPr>
                            <w:spacing w:before="12"/>
                            <w:ind w:left="20"/>
                          </w:pPr>
                          <w:r>
                            <w:t>Page</w:t>
                          </w:r>
                          <w:r>
                            <w:rPr>
                              <w:spacing w:val="-5"/>
                            </w:rPr>
                            <w:t xml:space="preserve"> </w:t>
                          </w:r>
                          <w:r>
                            <w:fldChar w:fldCharType="begin"/>
                          </w:r>
                          <w:r>
                            <w:instrText xml:space="preserve"> PAGE </w:instrText>
                          </w:r>
                          <w:r>
                            <w:fldChar w:fldCharType="separate"/>
                          </w:r>
                          <w:r w:rsidR="00152ED4">
                            <w:rPr>
                              <w:noProof/>
                            </w:rPr>
                            <w:t>2</w:t>
                          </w:r>
                          <w:r>
                            <w:fldChar w:fldCharType="end"/>
                          </w:r>
                          <w:r>
                            <w:rPr>
                              <w:spacing w:val="-2"/>
                            </w:rPr>
                            <w:t xml:space="preserve"> </w:t>
                          </w:r>
                          <w:r>
                            <w:t>sur</w:t>
                          </w:r>
                          <w:r>
                            <w:rPr>
                              <w:spacing w:val="-3"/>
                            </w:rPr>
                            <w:t xml:space="preserve"> </w:t>
                          </w:r>
                          <w:r>
                            <w:rPr>
                              <w:spacing w:val="-5"/>
                            </w:rPr>
                            <w:fldChar w:fldCharType="begin"/>
                          </w:r>
                          <w:r>
                            <w:rPr>
                              <w:spacing w:val="-5"/>
                            </w:rPr>
                            <w:instrText xml:space="preserve"> NUMPAGES </w:instrText>
                          </w:r>
                          <w:r>
                            <w:rPr>
                              <w:spacing w:val="-5"/>
                            </w:rPr>
                            <w:fldChar w:fldCharType="separate"/>
                          </w:r>
                          <w:r w:rsidR="00152ED4">
                            <w:rPr>
                              <w:noProof/>
                              <w:spacing w:val="-5"/>
                            </w:rPr>
                            <w:t>15</w:t>
                          </w:r>
                          <w:r>
                            <w:rPr>
                              <w:spacing w:val="-5"/>
                            </w:rPr>
                            <w:fldChar w:fldCharType="end"/>
                          </w:r>
                        </w:p>
                      </w:txbxContent>
                    </wps:txbx>
                    <wps:bodyPr wrap="square" lIns="0" tIns="0" rIns="0" bIns="0" rtlCol="0">
                      <a:noAutofit/>
                    </wps:bodyPr>
                  </wps:wsp>
                </a:graphicData>
              </a:graphic>
            </wp:anchor>
          </w:drawing>
        </mc:Choice>
        <mc:Fallback>
          <w:pict>
            <v:shapetype w14:anchorId="005F247D" id="_x0000_t202" coordsize="21600,21600" o:spt="202" path="m,l,21600r21600,l21600,xe">
              <v:stroke joinstyle="miter"/>
              <v:path gradientshapeok="t" o:connecttype="rect"/>
            </v:shapetype>
            <v:shape id="Textbox 2" o:spid="_x0000_s1034" type="#_x0000_t202" style="position:absolute;margin-left:262.75pt;margin-top:793.75pt;width:69.75pt;height:13.15pt;z-index:-251643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" filled="f" stroked="f">
              <v:textbox inset="0,0,0,0">
                <w:txbxContent>
                  <w:p w14:paraId="61D30740" w14:textId="31F4FD58" w:rsidR="00114E52" w:rsidRDefault="00114E52">
                    <w:pPr>
                      <w:spacing w:before="12"/>
                      <w:ind w:left="20"/>
                    </w:pPr>
                    <w:r>
                      <w:t>Page</w:t>
                    </w:r>
                    <w:r>
                      <w:rPr>
                        <w:spacing w:val="-5"/>
                      </w:rPr>
                      <w:t xml:space="preserve"> </w:t>
                    </w:r>
                    <w:r>
                      <w:fldChar w:fldCharType="begin"/>
                    </w:r>
                    <w:r>
                      <w:instrText xml:space="preserve"> PAGE </w:instrText>
                    </w:r>
                    <w:r>
                      <w:fldChar w:fldCharType="separate"/>
                    </w:r>
                    <w:r w:rsidR="00152ED4">
                      <w:rPr>
                        <w:noProof/>
                      </w:rPr>
                      <w:t>2</w:t>
                    </w:r>
                    <w:r>
                      <w:fldChar w:fldCharType="end"/>
                    </w:r>
                    <w:r>
                      <w:rPr>
                        <w:spacing w:val="-2"/>
                      </w:rPr>
                      <w:t xml:space="preserve"> </w:t>
                    </w:r>
                    <w:r>
                      <w:t>sur</w:t>
                    </w:r>
                    <w:r>
                      <w:rPr>
                        <w:spacing w:val="-3"/>
                      </w:rPr>
                      <w:t xml:space="preserve"> </w:t>
                    </w:r>
                    <w:r>
                      <w:rPr>
                        <w:spacing w:val="-5"/>
                      </w:rPr>
                      <w:fldChar w:fldCharType="begin"/>
                    </w:r>
                    <w:r>
                      <w:rPr>
                        <w:spacing w:val="-5"/>
                      </w:rPr>
                      <w:instrText xml:space="preserve"> NUMPAGES </w:instrText>
                    </w:r>
                    <w:r>
                      <w:rPr>
                        <w:spacing w:val="-5"/>
                      </w:rPr>
                      <w:fldChar w:fldCharType="separate"/>
                    </w:r>
                    <w:r w:rsidR="00152ED4">
                      <w:rPr>
                        <w:noProof/>
                        <w:spacing w:val="-5"/>
                      </w:rPr>
                      <w:t>15</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38386" w14:textId="04131770" w:rsidR="00114E52" w:rsidRDefault="00114E52">
    <w:pPr>
      <w:pStyle w:val="Corpsdetexte"/>
      <w:spacing w:line="14" w:lineRule="auto"/>
    </w:pPr>
    <w:r>
      <w:rPr>
        <w:noProof/>
        <w:sz w:val="22"/>
        <w:lang w:eastAsia="fr-FR"/>
      </w:rPr>
      <mc:AlternateContent>
        <mc:Choice Requires="wps">
          <w:drawing>
            <wp:anchor distT="0" distB="0" distL="114300" distR="114300" simplePos="0" relativeHeight="251670528" behindDoc="1" locked="0" layoutInCell="1" allowOverlap="1" wp14:anchorId="7E5F68B2" wp14:editId="48266590">
              <wp:simplePos x="0" y="0"/>
              <wp:positionH relativeFrom="page">
                <wp:posOffset>3530600</wp:posOffset>
              </wp:positionH>
              <wp:positionV relativeFrom="page">
                <wp:posOffset>10375900</wp:posOffset>
              </wp:positionV>
              <wp:extent cx="521970" cy="167005"/>
              <wp:effectExtent l="0" t="3175" r="0" b="1270"/>
              <wp:wrapNone/>
              <wp:docPr id="127" name="Zone de texte 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970"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B81AA3" w14:textId="3063DA2A" w:rsidR="00114E52" w:rsidRDefault="00114E52">
                          <w:pPr>
                            <w:spacing w:before="12"/>
                            <w:ind w:left="20"/>
                          </w:pPr>
                          <w:r>
                            <w:t>Page</w:t>
                          </w:r>
                          <w:r>
                            <w:rPr>
                              <w:spacing w:val="-3"/>
                            </w:rPr>
                            <w:t xml:space="preserve"> </w:t>
                          </w:r>
                          <w:r>
                            <w:fldChar w:fldCharType="begin"/>
                          </w:r>
                          <w:r>
                            <w:instrText xml:space="preserve"> PAGE </w:instrText>
                          </w:r>
                          <w:r>
                            <w:fldChar w:fldCharType="separate"/>
                          </w:r>
                          <w:r w:rsidR="004E0EDE">
                            <w:rPr>
                              <w:noProof/>
                            </w:rPr>
                            <w:t>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5F68B2" id="_x0000_t202" coordsize="21600,21600" o:spt="202" path="m,l,21600r21600,l21600,xe">
              <v:stroke joinstyle="miter"/>
              <v:path gradientshapeok="t" o:connecttype="rect"/>
            </v:shapetype>
            <v:shape id="Zone de texte 127" o:spid="_x0000_s1035" type="#_x0000_t202" style="position:absolute;margin-left:278pt;margin-top:817pt;width:41.1pt;height:13.15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" filled="f" stroked="f">
              <v:textbox inset="0,0,0,0">
                <w:txbxContent>
                  <w:p w14:paraId="48B81AA3" w14:textId="3063DA2A" w:rsidR="00114E52" w:rsidRDefault="00114E52">
                    <w:pPr>
                      <w:spacing w:before="12"/>
                      <w:ind w:left="20"/>
                    </w:pPr>
                    <w:r>
                      <w:t>Page</w:t>
                    </w:r>
                    <w:r>
                      <w:rPr>
                        <w:spacing w:val="-3"/>
                      </w:rPr>
                      <w:t xml:space="preserve"> </w:t>
                    </w:r>
                    <w:r>
                      <w:fldChar w:fldCharType="begin"/>
                    </w:r>
                    <w:r>
                      <w:instrText xml:space="preserve"> PAGE </w:instrText>
                    </w:r>
                    <w:r>
                      <w:fldChar w:fldCharType="separate"/>
                    </w:r>
                    <w:r w:rsidR="004E0EDE">
                      <w:rPr>
                        <w:noProof/>
                      </w:rPr>
                      <w:t>8</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AEBEB" w14:textId="77777777" w:rsidR="00E4047C" w:rsidRDefault="00E4047C" w:rsidP="00546D68">
      <w:r>
        <w:separator/>
      </w:r>
    </w:p>
  </w:footnote>
  <w:footnote w:type="continuationSeparator" w:id="0">
    <w:p w14:paraId="55C8B00D" w14:textId="77777777" w:rsidR="00E4047C" w:rsidRDefault="00E4047C" w:rsidP="00546D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06655" w14:textId="77777777" w:rsidR="00114E52" w:rsidRDefault="00114E52">
    <w:pPr>
      <w:pStyle w:val="Corpsdetexte"/>
      <w:spacing w:line="14"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2EDA9" w14:textId="4E4C4679" w:rsidR="00152ED4" w:rsidRDefault="00152ED4" w:rsidP="00152ED4">
    <w:pPr>
      <w:pStyle w:val="En-tte"/>
      <w:jc w:val="right"/>
    </w:pPr>
    <w:r>
      <w:rPr>
        <w:noProof/>
        <w:lang w:eastAsia="fr-FR"/>
      </w:rPr>
      <w:drawing>
        <wp:inline distT="0" distB="0" distL="0" distR="0" wp14:anchorId="5F386F7D" wp14:editId="0A4C8A6A">
          <wp:extent cx="893928" cy="893928"/>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EFS sans fond.png"/>
                  <pic:cNvPicPr/>
                </pic:nvPicPr>
                <pic:blipFill>
                  <a:blip r:embed="rId1">
                    <a:extLst>
                      <a:ext uri="{28A0092B-C50C-407E-A947-70E740481C1C}">
                        <a14:useLocalDpi xmlns:a14="http://schemas.microsoft.com/office/drawing/2010/main" val="0"/>
                      </a:ext>
                    </a:extLst>
                  </a:blip>
                  <a:stretch>
                    <a:fillRect/>
                  </a:stretch>
                </pic:blipFill>
                <pic:spPr>
                  <a:xfrm>
                    <a:off x="0" y="0"/>
                    <a:ext cx="908154" cy="908154"/>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C3D95" w14:textId="6F18C341" w:rsidR="00114E52" w:rsidRDefault="00114E52">
    <w:pPr>
      <w:pStyle w:val="Corpsdetexte"/>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4" type="#_x0000_t75" style="width:37.5pt;height:26.25pt" o:bullet="t">
        <v:imagedata r:id="rId1" o:title="puce_fleche"/>
      </v:shape>
    </w:pict>
  </w:numPicBullet>
  <w:abstractNum w:abstractNumId="0" w15:restartNumberingAfterBreak="0">
    <w:nsid w:val="067556C9"/>
    <w:multiLevelType w:val="multilevel"/>
    <w:tmpl w:val="701681C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b.%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C64D55"/>
    <w:multiLevelType w:val="hybridMultilevel"/>
    <w:tmpl w:val="0396FF42"/>
    <w:lvl w:ilvl="0" w:tplc="842ADE0C">
      <w:start w:val="2"/>
      <w:numFmt w:val="bullet"/>
      <w:lvlText w:val="-"/>
      <w:lvlJc w:val="left"/>
      <w:pPr>
        <w:ind w:left="420" w:hanging="360"/>
      </w:pPr>
      <w:rPr>
        <w:rFonts w:ascii="Arial" w:eastAsiaTheme="minorHAnsi" w:hAnsi="Arial" w:cs="Arial"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2" w15:restartNumberingAfterBreak="0">
    <w:nsid w:val="18B17454"/>
    <w:multiLevelType w:val="hybridMultilevel"/>
    <w:tmpl w:val="6A20DE9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8BA6EF20">
      <w:start w:val="1"/>
      <w:numFmt w:val="decimal"/>
      <w:lvlText w:val="b.%3."/>
      <w:lvlJc w:val="left"/>
      <w:pPr>
        <w:ind w:left="2160" w:hanging="180"/>
      </w:pPr>
      <w:rPr>
        <w:rFonts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4ED60A2"/>
    <w:multiLevelType w:val="hybridMultilevel"/>
    <w:tmpl w:val="6332F884"/>
    <w:lvl w:ilvl="0" w:tplc="9404F468">
      <w:start w:val="1"/>
      <w:numFmt w:val="bullet"/>
      <w:pStyle w:val="Textepuce1"/>
      <w:lvlText w:val=""/>
      <w:lvlPicBulletId w:val="0"/>
      <w:lvlJc w:val="left"/>
      <w:pPr>
        <w:ind w:left="36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1BF3218"/>
    <w:multiLevelType w:val="hybridMultilevel"/>
    <w:tmpl w:val="F1E475D0"/>
    <w:lvl w:ilvl="0" w:tplc="040C000F">
      <w:start w:val="1"/>
      <w:numFmt w:val="decimal"/>
      <w:lvlText w:val="%1."/>
      <w:lvlJc w:val="left"/>
      <w:pPr>
        <w:ind w:left="720" w:hanging="360"/>
      </w:pPr>
    </w:lvl>
    <w:lvl w:ilvl="1" w:tplc="CDCA6E5E">
      <w:start w:val="1"/>
      <w:numFmt w:val="lowerLetter"/>
      <w:lvlText w:val="%2."/>
      <w:lvlJc w:val="left"/>
      <w:pPr>
        <w:ind w:left="1440" w:hanging="360"/>
      </w:pPr>
      <w:rPr>
        <w:rFonts w:hint="default"/>
      </w:rPr>
    </w:lvl>
    <w:lvl w:ilvl="2" w:tplc="8BA6EF20">
      <w:start w:val="1"/>
      <w:numFmt w:val="decimal"/>
      <w:lvlText w:val="b.%3."/>
      <w:lvlJc w:val="left"/>
      <w:pPr>
        <w:ind w:left="2160" w:hanging="180"/>
      </w:pPr>
      <w:rPr>
        <w:rFonts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8DA4BEB"/>
    <w:multiLevelType w:val="hybridMultilevel"/>
    <w:tmpl w:val="E8DCE720"/>
    <w:lvl w:ilvl="0" w:tplc="8C8AEC32">
      <w:numFmt w:val="bullet"/>
      <w:lvlText w:val="-"/>
      <w:lvlJc w:val="left"/>
      <w:pPr>
        <w:ind w:left="720" w:hanging="360"/>
      </w:pPr>
      <w:rPr>
        <w:rFonts w:ascii="Calibri" w:eastAsiaTheme="minorEastAsia"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3E1B4E90"/>
    <w:multiLevelType w:val="multilevel"/>
    <w:tmpl w:val="2C4CB234"/>
    <w:lvl w:ilvl="0">
      <w:start w:val="1"/>
      <w:numFmt w:val="bullet"/>
      <w:pStyle w:val="Puce"/>
      <w:lvlText w:val=""/>
      <w:lvlJc w:val="left"/>
      <w:pPr>
        <w:tabs>
          <w:tab w:val="num" w:pos="57"/>
        </w:tabs>
        <w:ind w:left="284" w:hanging="284"/>
      </w:pPr>
      <w:rPr>
        <w:rFonts w:ascii="Symbol" w:hAnsi="Symbol" w:hint="default"/>
        <w:color w:val="E30015" w:themeColor="accent1"/>
      </w:rPr>
    </w:lvl>
    <w:lvl w:ilvl="1">
      <w:start w:val="1"/>
      <w:numFmt w:val="bullet"/>
      <w:lvlText w:val="–"/>
      <w:lvlJc w:val="left"/>
      <w:pPr>
        <w:ind w:left="284" w:firstLine="0"/>
      </w:pPr>
      <w:rPr>
        <w:rFonts w:ascii="Montserrat Medium" w:hAnsi="Montserrat Medium" w:hint="default"/>
        <w:color w:val="E30015" w:themeColor="accent1"/>
      </w:rPr>
    </w:lvl>
    <w:lvl w:ilvl="2">
      <w:start w:val="1"/>
      <w:numFmt w:val="bullet"/>
      <w:lvlText w:val=""/>
      <w:lvlJc w:val="left"/>
      <w:pPr>
        <w:ind w:left="0" w:firstLine="0"/>
      </w:pPr>
      <w:rPr>
        <w:rFonts w:ascii="Wingdings" w:hAnsi="Wingdings" w:hint="default"/>
      </w:rPr>
    </w:lvl>
    <w:lvl w:ilvl="3">
      <w:start w:val="1"/>
      <w:numFmt w:val="bullet"/>
      <w:lvlText w:val=""/>
      <w:lvlJc w:val="left"/>
      <w:pPr>
        <w:ind w:left="0" w:firstLine="0"/>
      </w:pPr>
      <w:rPr>
        <w:rFonts w:ascii="Symbol" w:hAnsi="Symbol" w:hint="default"/>
      </w:rPr>
    </w:lvl>
    <w:lvl w:ilvl="4">
      <w:start w:val="1"/>
      <w:numFmt w:val="bullet"/>
      <w:lvlText w:val=""/>
      <w:lvlJc w:val="left"/>
      <w:pPr>
        <w:ind w:left="0" w:firstLine="0"/>
      </w:pPr>
      <w:rPr>
        <w:rFonts w:ascii="Symbol" w:hAnsi="Symbol" w:hint="default"/>
      </w:rPr>
    </w:lvl>
    <w:lvl w:ilvl="5">
      <w:start w:val="1"/>
      <w:numFmt w:val="bullet"/>
      <w:lvlText w:val=""/>
      <w:lvlJc w:val="left"/>
      <w:pPr>
        <w:ind w:left="0" w:firstLine="0"/>
      </w:pPr>
      <w:rPr>
        <w:rFonts w:ascii="Wingdings" w:hAnsi="Wingdings" w:hint="default"/>
      </w:rPr>
    </w:lvl>
    <w:lvl w:ilvl="6">
      <w:start w:val="1"/>
      <w:numFmt w:val="bullet"/>
      <w:lvlText w:val=""/>
      <w:lvlJc w:val="left"/>
      <w:pPr>
        <w:ind w:left="0" w:firstLine="0"/>
      </w:pPr>
      <w:rPr>
        <w:rFonts w:ascii="Wingdings" w:hAnsi="Wingdings" w:hint="default"/>
      </w:rPr>
    </w:lvl>
    <w:lvl w:ilvl="7">
      <w:start w:val="1"/>
      <w:numFmt w:val="bullet"/>
      <w:lvlText w:val=""/>
      <w:lvlJc w:val="left"/>
      <w:pPr>
        <w:ind w:left="0" w:firstLine="0"/>
      </w:pPr>
      <w:rPr>
        <w:rFonts w:ascii="Symbol" w:hAnsi="Symbol" w:hint="default"/>
      </w:rPr>
    </w:lvl>
    <w:lvl w:ilvl="8">
      <w:start w:val="1"/>
      <w:numFmt w:val="bullet"/>
      <w:lvlText w:val=""/>
      <w:lvlJc w:val="left"/>
      <w:pPr>
        <w:ind w:left="0" w:firstLine="0"/>
      </w:pPr>
      <w:rPr>
        <w:rFonts w:ascii="Symbol" w:hAnsi="Symbol" w:hint="default"/>
      </w:rPr>
    </w:lvl>
  </w:abstractNum>
  <w:abstractNum w:abstractNumId="7" w15:restartNumberingAfterBreak="0">
    <w:nsid w:val="511A0646"/>
    <w:multiLevelType w:val="hybridMultilevel"/>
    <w:tmpl w:val="338AB4A0"/>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BB8730E"/>
    <w:multiLevelType w:val="hybridMultilevel"/>
    <w:tmpl w:val="4066D3E2"/>
    <w:lvl w:ilvl="0" w:tplc="439AC5C8">
      <w:start w:val="1"/>
      <w:numFmt w:val="bullet"/>
      <w:lvlText w:val="-"/>
      <w:lvlJc w:val="left"/>
      <w:pPr>
        <w:tabs>
          <w:tab w:val="num" w:pos="720"/>
        </w:tabs>
        <w:ind w:left="720" w:hanging="360"/>
      </w:pPr>
      <w:rPr>
        <w:rFonts w:ascii="Times New Roman" w:hAnsi="Times New Roman" w:hint="default"/>
      </w:rPr>
    </w:lvl>
    <w:lvl w:ilvl="1" w:tplc="205CCA76">
      <w:start w:val="1"/>
      <w:numFmt w:val="bullet"/>
      <w:lvlText w:val="-"/>
      <w:lvlJc w:val="left"/>
      <w:pPr>
        <w:tabs>
          <w:tab w:val="num" w:pos="1440"/>
        </w:tabs>
        <w:ind w:left="1440" w:hanging="360"/>
      </w:pPr>
      <w:rPr>
        <w:rFonts w:ascii="Times New Roman" w:hAnsi="Times New Roman" w:hint="default"/>
      </w:rPr>
    </w:lvl>
    <w:lvl w:ilvl="2" w:tplc="9A926246" w:tentative="1">
      <w:start w:val="1"/>
      <w:numFmt w:val="bullet"/>
      <w:lvlText w:val="-"/>
      <w:lvlJc w:val="left"/>
      <w:pPr>
        <w:tabs>
          <w:tab w:val="num" w:pos="2160"/>
        </w:tabs>
        <w:ind w:left="2160" w:hanging="360"/>
      </w:pPr>
      <w:rPr>
        <w:rFonts w:ascii="Times New Roman" w:hAnsi="Times New Roman" w:hint="default"/>
      </w:rPr>
    </w:lvl>
    <w:lvl w:ilvl="3" w:tplc="8F42806E" w:tentative="1">
      <w:start w:val="1"/>
      <w:numFmt w:val="bullet"/>
      <w:lvlText w:val="-"/>
      <w:lvlJc w:val="left"/>
      <w:pPr>
        <w:tabs>
          <w:tab w:val="num" w:pos="2880"/>
        </w:tabs>
        <w:ind w:left="2880" w:hanging="360"/>
      </w:pPr>
      <w:rPr>
        <w:rFonts w:ascii="Times New Roman" w:hAnsi="Times New Roman" w:hint="default"/>
      </w:rPr>
    </w:lvl>
    <w:lvl w:ilvl="4" w:tplc="86029C80" w:tentative="1">
      <w:start w:val="1"/>
      <w:numFmt w:val="bullet"/>
      <w:lvlText w:val="-"/>
      <w:lvlJc w:val="left"/>
      <w:pPr>
        <w:tabs>
          <w:tab w:val="num" w:pos="3600"/>
        </w:tabs>
        <w:ind w:left="3600" w:hanging="360"/>
      </w:pPr>
      <w:rPr>
        <w:rFonts w:ascii="Times New Roman" w:hAnsi="Times New Roman" w:hint="default"/>
      </w:rPr>
    </w:lvl>
    <w:lvl w:ilvl="5" w:tplc="5D0296BE" w:tentative="1">
      <w:start w:val="1"/>
      <w:numFmt w:val="bullet"/>
      <w:lvlText w:val="-"/>
      <w:lvlJc w:val="left"/>
      <w:pPr>
        <w:tabs>
          <w:tab w:val="num" w:pos="4320"/>
        </w:tabs>
        <w:ind w:left="4320" w:hanging="360"/>
      </w:pPr>
      <w:rPr>
        <w:rFonts w:ascii="Times New Roman" w:hAnsi="Times New Roman" w:hint="default"/>
      </w:rPr>
    </w:lvl>
    <w:lvl w:ilvl="6" w:tplc="7F16DACA" w:tentative="1">
      <w:start w:val="1"/>
      <w:numFmt w:val="bullet"/>
      <w:lvlText w:val="-"/>
      <w:lvlJc w:val="left"/>
      <w:pPr>
        <w:tabs>
          <w:tab w:val="num" w:pos="5040"/>
        </w:tabs>
        <w:ind w:left="5040" w:hanging="360"/>
      </w:pPr>
      <w:rPr>
        <w:rFonts w:ascii="Times New Roman" w:hAnsi="Times New Roman" w:hint="default"/>
      </w:rPr>
    </w:lvl>
    <w:lvl w:ilvl="7" w:tplc="02E08EFC" w:tentative="1">
      <w:start w:val="1"/>
      <w:numFmt w:val="bullet"/>
      <w:lvlText w:val="-"/>
      <w:lvlJc w:val="left"/>
      <w:pPr>
        <w:tabs>
          <w:tab w:val="num" w:pos="5760"/>
        </w:tabs>
        <w:ind w:left="5760" w:hanging="360"/>
      </w:pPr>
      <w:rPr>
        <w:rFonts w:ascii="Times New Roman" w:hAnsi="Times New Roman" w:hint="default"/>
      </w:rPr>
    </w:lvl>
    <w:lvl w:ilvl="8" w:tplc="E096873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5E482EFB"/>
    <w:multiLevelType w:val="hybridMultilevel"/>
    <w:tmpl w:val="1CCC1A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57C1D41"/>
    <w:multiLevelType w:val="multilevel"/>
    <w:tmpl w:val="AB985B2C"/>
    <w:lvl w:ilvl="0">
      <w:start w:val="1"/>
      <w:numFmt w:val="decimal"/>
      <w:pStyle w:val="Titre1"/>
      <w:suff w:val="space"/>
      <w:lvlText w:val="%1."/>
      <w:lvlJc w:val="left"/>
      <w:pPr>
        <w:ind w:left="0" w:firstLine="0"/>
      </w:pPr>
      <w:rPr>
        <w:rFonts w:hint="default"/>
      </w:rPr>
    </w:lvl>
    <w:lvl w:ilvl="1">
      <w:start w:val="1"/>
      <w:numFmt w:val="decimal"/>
      <w:pStyle w:val="Titre2"/>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1" w15:restartNumberingAfterBreak="0">
    <w:nsid w:val="6B24076D"/>
    <w:multiLevelType w:val="hybridMultilevel"/>
    <w:tmpl w:val="AAAC280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7E278D0"/>
    <w:multiLevelType w:val="hybridMultilevel"/>
    <w:tmpl w:val="19AA06FE"/>
    <w:lvl w:ilvl="0" w:tplc="967E068E">
      <w:start w:val="1"/>
      <w:numFmt w:val="bullet"/>
      <w:lvlText w:val="S"/>
      <w:lvlJc w:val="left"/>
      <w:pPr>
        <w:ind w:left="720" w:hanging="360"/>
      </w:pPr>
      <w:rPr>
        <w:rFonts w:ascii="Wingdings" w:hAnsi="Wingdings" w:hint="default"/>
        <w:color w:val="C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C9E1F16"/>
    <w:multiLevelType w:val="multilevel"/>
    <w:tmpl w:val="D5FCA6C6"/>
    <w:lvl w:ilvl="0">
      <w:start w:val="1"/>
      <w:numFmt w:val="decimal"/>
      <w:pStyle w:val="Titre10"/>
      <w:suff w:val="nothing"/>
      <w:lvlText w:val="%1_"/>
      <w:lvlJc w:val="left"/>
      <w:pPr>
        <w:ind w:left="0" w:firstLine="0"/>
      </w:pPr>
      <w:rPr>
        <w:rFonts w:hint="default"/>
      </w:rPr>
    </w:lvl>
    <w:lvl w:ilvl="1">
      <w:start w:val="1"/>
      <w:numFmt w:val="decimal"/>
      <w:pStyle w:val="Titre20"/>
      <w:suff w:val="space"/>
      <w:lvlText w:val="%1.%2"/>
      <w:lvlJc w:val="left"/>
      <w:pPr>
        <w:ind w:left="5529"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pStyle w:val="Revuedepresse"/>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13"/>
  </w:num>
  <w:num w:numId="4">
    <w:abstractNumId w:val="3"/>
  </w:num>
  <w:num w:numId="5">
    <w:abstractNumId w:val="12"/>
  </w:num>
  <w:num w:numId="6">
    <w:abstractNumId w:val="1"/>
  </w:num>
  <w:num w:numId="7">
    <w:abstractNumId w:val="2"/>
  </w:num>
  <w:num w:numId="8">
    <w:abstractNumId w:val="0"/>
  </w:num>
  <w:num w:numId="9">
    <w:abstractNumId w:val="9"/>
  </w:num>
  <w:num w:numId="10">
    <w:abstractNumId w:val="11"/>
  </w:num>
  <w:num w:numId="11">
    <w:abstractNumId w:val="7"/>
  </w:num>
  <w:num w:numId="12">
    <w:abstractNumId w:val="13"/>
  </w:num>
  <w:num w:numId="13">
    <w:abstractNumId w:val="13"/>
  </w:num>
  <w:num w:numId="14">
    <w:abstractNumId w:val="2"/>
    <w:lvlOverride w:ilvl="0">
      <w:lvl w:ilvl="0" w:tplc="040C000F">
        <w:start w:val="1"/>
        <w:numFmt w:val="lowerLetter"/>
        <w:lvlText w:val="%1."/>
        <w:lvlJc w:val="left"/>
        <w:pPr>
          <w:ind w:left="1440" w:hanging="360"/>
        </w:pPr>
        <w:rPr>
          <w:rFonts w:hint="default"/>
        </w:rPr>
      </w:lvl>
    </w:lvlOverride>
    <w:lvlOverride w:ilvl="1">
      <w:lvl w:ilvl="1" w:tplc="040C0019">
        <w:start w:val="1"/>
        <w:numFmt w:val="lowerLetter"/>
        <w:lvlText w:val="%2."/>
        <w:lvlJc w:val="left"/>
        <w:pPr>
          <w:ind w:left="1440" w:hanging="360"/>
        </w:pPr>
      </w:lvl>
    </w:lvlOverride>
    <w:lvlOverride w:ilvl="2">
      <w:lvl w:ilvl="2" w:tplc="8BA6EF20" w:tentative="1">
        <w:start w:val="1"/>
        <w:numFmt w:val="lowerRoman"/>
        <w:lvlText w:val="%3."/>
        <w:lvlJc w:val="right"/>
        <w:pPr>
          <w:ind w:left="2160" w:hanging="180"/>
        </w:pPr>
      </w:lvl>
    </w:lvlOverride>
    <w:lvlOverride w:ilvl="3">
      <w:lvl w:ilvl="3" w:tplc="040C000F" w:tentative="1">
        <w:start w:val="1"/>
        <w:numFmt w:val="decimal"/>
        <w:lvlText w:val="%4."/>
        <w:lvlJc w:val="left"/>
        <w:pPr>
          <w:ind w:left="2880" w:hanging="360"/>
        </w:pPr>
      </w:lvl>
    </w:lvlOverride>
    <w:lvlOverride w:ilvl="4">
      <w:lvl w:ilvl="4" w:tplc="040C0019" w:tentative="1">
        <w:start w:val="1"/>
        <w:numFmt w:val="lowerLetter"/>
        <w:lvlText w:val="%5."/>
        <w:lvlJc w:val="left"/>
        <w:pPr>
          <w:ind w:left="3600" w:hanging="360"/>
        </w:pPr>
      </w:lvl>
    </w:lvlOverride>
    <w:lvlOverride w:ilvl="5">
      <w:lvl w:ilvl="5" w:tplc="040C001B" w:tentative="1">
        <w:start w:val="1"/>
        <w:numFmt w:val="lowerRoman"/>
        <w:lvlText w:val="%6."/>
        <w:lvlJc w:val="right"/>
        <w:pPr>
          <w:ind w:left="4320" w:hanging="180"/>
        </w:pPr>
      </w:lvl>
    </w:lvlOverride>
    <w:lvlOverride w:ilvl="6">
      <w:lvl w:ilvl="6" w:tplc="040C000F" w:tentative="1">
        <w:start w:val="1"/>
        <w:numFmt w:val="decimal"/>
        <w:lvlText w:val="%7."/>
        <w:lvlJc w:val="left"/>
        <w:pPr>
          <w:ind w:left="5040" w:hanging="360"/>
        </w:pPr>
      </w:lvl>
    </w:lvlOverride>
    <w:lvlOverride w:ilvl="7">
      <w:lvl w:ilvl="7" w:tplc="040C0019" w:tentative="1">
        <w:start w:val="1"/>
        <w:numFmt w:val="lowerLetter"/>
        <w:lvlText w:val="%8."/>
        <w:lvlJc w:val="left"/>
        <w:pPr>
          <w:ind w:left="5760" w:hanging="360"/>
        </w:pPr>
      </w:lvl>
    </w:lvlOverride>
    <w:lvlOverride w:ilvl="8">
      <w:lvl w:ilvl="8" w:tplc="040C001B" w:tentative="1">
        <w:start w:val="1"/>
        <w:numFmt w:val="lowerRoman"/>
        <w:lvlText w:val="%9."/>
        <w:lvlJc w:val="right"/>
        <w:pPr>
          <w:ind w:left="6480" w:hanging="180"/>
        </w:pPr>
      </w:lvl>
    </w:lvlOverride>
  </w:num>
  <w:num w:numId="15">
    <w:abstractNumId w:val="4"/>
  </w:num>
  <w:num w:numId="16">
    <w:abstractNumId w:val="13"/>
  </w:num>
  <w:num w:numId="17">
    <w:abstractNumId w:val="8"/>
  </w:num>
  <w:num w:numId="18">
    <w:abstractNumId w:val="5"/>
  </w:num>
  <w:num w:numId="19">
    <w:abstractNumId w:val="12"/>
  </w:num>
  <w:num w:numId="20">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drawingGridHorizontalSpacing w:val="110"/>
  <w:displayHorizontalDrawingGridEvery w:val="2"/>
  <w:displayVerticalDrawingGridEvery w:val="2"/>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37BB"/>
    <w:rsid w:val="000577A9"/>
    <w:rsid w:val="00083C47"/>
    <w:rsid w:val="00087566"/>
    <w:rsid w:val="00094C7D"/>
    <w:rsid w:val="000E3225"/>
    <w:rsid w:val="000E6DB3"/>
    <w:rsid w:val="001045EA"/>
    <w:rsid w:val="00114E52"/>
    <w:rsid w:val="00115247"/>
    <w:rsid w:val="001153D3"/>
    <w:rsid w:val="00124B7B"/>
    <w:rsid w:val="00152ED4"/>
    <w:rsid w:val="00156FA4"/>
    <w:rsid w:val="00163E49"/>
    <w:rsid w:val="00170C64"/>
    <w:rsid w:val="00191BD7"/>
    <w:rsid w:val="001B591C"/>
    <w:rsid w:val="001D08FF"/>
    <w:rsid w:val="001D56B2"/>
    <w:rsid w:val="00223320"/>
    <w:rsid w:val="0022348A"/>
    <w:rsid w:val="002240B9"/>
    <w:rsid w:val="0023236B"/>
    <w:rsid w:val="00261533"/>
    <w:rsid w:val="00263221"/>
    <w:rsid w:val="00267262"/>
    <w:rsid w:val="00272409"/>
    <w:rsid w:val="002836DD"/>
    <w:rsid w:val="002844E2"/>
    <w:rsid w:val="00285049"/>
    <w:rsid w:val="00293E0C"/>
    <w:rsid w:val="00294E41"/>
    <w:rsid w:val="002A36AA"/>
    <w:rsid w:val="002B69E6"/>
    <w:rsid w:val="002C508D"/>
    <w:rsid w:val="002C54A1"/>
    <w:rsid w:val="002D6D6B"/>
    <w:rsid w:val="002E3C1F"/>
    <w:rsid w:val="002E523B"/>
    <w:rsid w:val="002F1556"/>
    <w:rsid w:val="002F45BD"/>
    <w:rsid w:val="0030655A"/>
    <w:rsid w:val="00312A0F"/>
    <w:rsid w:val="00326AB1"/>
    <w:rsid w:val="003317F9"/>
    <w:rsid w:val="00340350"/>
    <w:rsid w:val="003523D6"/>
    <w:rsid w:val="003642E2"/>
    <w:rsid w:val="003643A3"/>
    <w:rsid w:val="0037326C"/>
    <w:rsid w:val="00377E30"/>
    <w:rsid w:val="003864AD"/>
    <w:rsid w:val="003B19CB"/>
    <w:rsid w:val="003B27F4"/>
    <w:rsid w:val="003B3797"/>
    <w:rsid w:val="003C03CF"/>
    <w:rsid w:val="003C04CD"/>
    <w:rsid w:val="003C65BB"/>
    <w:rsid w:val="003D5D07"/>
    <w:rsid w:val="003E39BD"/>
    <w:rsid w:val="003E68CC"/>
    <w:rsid w:val="004022B4"/>
    <w:rsid w:val="00404893"/>
    <w:rsid w:val="00417B87"/>
    <w:rsid w:val="0042523E"/>
    <w:rsid w:val="00425677"/>
    <w:rsid w:val="00433EDD"/>
    <w:rsid w:val="0044219E"/>
    <w:rsid w:val="0044401A"/>
    <w:rsid w:val="0045144F"/>
    <w:rsid w:val="0045216F"/>
    <w:rsid w:val="00456457"/>
    <w:rsid w:val="004726A9"/>
    <w:rsid w:val="00480D37"/>
    <w:rsid w:val="004B18CA"/>
    <w:rsid w:val="004C1DDF"/>
    <w:rsid w:val="004D1597"/>
    <w:rsid w:val="004D23B3"/>
    <w:rsid w:val="004E0EDE"/>
    <w:rsid w:val="004E304A"/>
    <w:rsid w:val="004F0393"/>
    <w:rsid w:val="004F0F3C"/>
    <w:rsid w:val="00544345"/>
    <w:rsid w:val="00546D68"/>
    <w:rsid w:val="005662AC"/>
    <w:rsid w:val="0057209D"/>
    <w:rsid w:val="005732EA"/>
    <w:rsid w:val="005B10DA"/>
    <w:rsid w:val="005C775F"/>
    <w:rsid w:val="005F2E19"/>
    <w:rsid w:val="00602C84"/>
    <w:rsid w:val="0061682B"/>
    <w:rsid w:val="00646166"/>
    <w:rsid w:val="00651E09"/>
    <w:rsid w:val="00653D61"/>
    <w:rsid w:val="00655A10"/>
    <w:rsid w:val="00666FC9"/>
    <w:rsid w:val="00670DFE"/>
    <w:rsid w:val="006744AB"/>
    <w:rsid w:val="00682310"/>
    <w:rsid w:val="00682C43"/>
    <w:rsid w:val="00690289"/>
    <w:rsid w:val="006905A4"/>
    <w:rsid w:val="006A1FB4"/>
    <w:rsid w:val="006B5C7E"/>
    <w:rsid w:val="006B73F3"/>
    <w:rsid w:val="006C6109"/>
    <w:rsid w:val="006E27BF"/>
    <w:rsid w:val="007054D5"/>
    <w:rsid w:val="007425BB"/>
    <w:rsid w:val="00780F6B"/>
    <w:rsid w:val="00781543"/>
    <w:rsid w:val="007919E3"/>
    <w:rsid w:val="007A46E2"/>
    <w:rsid w:val="007B498F"/>
    <w:rsid w:val="007E317D"/>
    <w:rsid w:val="0080313B"/>
    <w:rsid w:val="00805FAA"/>
    <w:rsid w:val="008124BD"/>
    <w:rsid w:val="008147E4"/>
    <w:rsid w:val="00815B14"/>
    <w:rsid w:val="008168FD"/>
    <w:rsid w:val="00817941"/>
    <w:rsid w:val="00837A5B"/>
    <w:rsid w:val="00840010"/>
    <w:rsid w:val="0084148A"/>
    <w:rsid w:val="00844956"/>
    <w:rsid w:val="00844B10"/>
    <w:rsid w:val="008462BD"/>
    <w:rsid w:val="00874BAF"/>
    <w:rsid w:val="00877117"/>
    <w:rsid w:val="00885346"/>
    <w:rsid w:val="00890D3C"/>
    <w:rsid w:val="00895623"/>
    <w:rsid w:val="008B22F3"/>
    <w:rsid w:val="008C2F78"/>
    <w:rsid w:val="008E01C2"/>
    <w:rsid w:val="008F0F07"/>
    <w:rsid w:val="008F2A13"/>
    <w:rsid w:val="008F6CAB"/>
    <w:rsid w:val="008F6EDF"/>
    <w:rsid w:val="00920BF0"/>
    <w:rsid w:val="009529D7"/>
    <w:rsid w:val="00962D46"/>
    <w:rsid w:val="009775A8"/>
    <w:rsid w:val="00995D11"/>
    <w:rsid w:val="009968C5"/>
    <w:rsid w:val="009A23AB"/>
    <w:rsid w:val="009B1BC1"/>
    <w:rsid w:val="009B4CEA"/>
    <w:rsid w:val="009D0823"/>
    <w:rsid w:val="009D180E"/>
    <w:rsid w:val="009D221F"/>
    <w:rsid w:val="009F3ADD"/>
    <w:rsid w:val="00A10CE9"/>
    <w:rsid w:val="00A21033"/>
    <w:rsid w:val="00A515C0"/>
    <w:rsid w:val="00A860C4"/>
    <w:rsid w:val="00A95AB8"/>
    <w:rsid w:val="00AB0DD8"/>
    <w:rsid w:val="00AB28A2"/>
    <w:rsid w:val="00AB3D0B"/>
    <w:rsid w:val="00AC074A"/>
    <w:rsid w:val="00B02FCD"/>
    <w:rsid w:val="00B10074"/>
    <w:rsid w:val="00B32F4C"/>
    <w:rsid w:val="00B51D4F"/>
    <w:rsid w:val="00B5313C"/>
    <w:rsid w:val="00B5415A"/>
    <w:rsid w:val="00B64F18"/>
    <w:rsid w:val="00B6597B"/>
    <w:rsid w:val="00B71564"/>
    <w:rsid w:val="00B92FB1"/>
    <w:rsid w:val="00BA51BE"/>
    <w:rsid w:val="00BA73C4"/>
    <w:rsid w:val="00BD5900"/>
    <w:rsid w:val="00BF3C89"/>
    <w:rsid w:val="00BF52D7"/>
    <w:rsid w:val="00C10E75"/>
    <w:rsid w:val="00C211B3"/>
    <w:rsid w:val="00C21B90"/>
    <w:rsid w:val="00C278CC"/>
    <w:rsid w:val="00C31F14"/>
    <w:rsid w:val="00C47498"/>
    <w:rsid w:val="00C51FD1"/>
    <w:rsid w:val="00C52400"/>
    <w:rsid w:val="00C5398B"/>
    <w:rsid w:val="00C815A7"/>
    <w:rsid w:val="00C87BD3"/>
    <w:rsid w:val="00CB1F5E"/>
    <w:rsid w:val="00CB37BB"/>
    <w:rsid w:val="00CC3533"/>
    <w:rsid w:val="00CE2851"/>
    <w:rsid w:val="00CE4A5C"/>
    <w:rsid w:val="00CF260D"/>
    <w:rsid w:val="00D265D9"/>
    <w:rsid w:val="00D340C5"/>
    <w:rsid w:val="00D54C2A"/>
    <w:rsid w:val="00D55956"/>
    <w:rsid w:val="00D91BE6"/>
    <w:rsid w:val="00DA27E1"/>
    <w:rsid w:val="00DC1852"/>
    <w:rsid w:val="00DC7675"/>
    <w:rsid w:val="00DC7837"/>
    <w:rsid w:val="00DD54B1"/>
    <w:rsid w:val="00DE72B9"/>
    <w:rsid w:val="00E21BFB"/>
    <w:rsid w:val="00E27DE3"/>
    <w:rsid w:val="00E3340C"/>
    <w:rsid w:val="00E346C1"/>
    <w:rsid w:val="00E4047C"/>
    <w:rsid w:val="00E532D2"/>
    <w:rsid w:val="00E6266D"/>
    <w:rsid w:val="00E85321"/>
    <w:rsid w:val="00E92E30"/>
    <w:rsid w:val="00EA3B66"/>
    <w:rsid w:val="00EC047D"/>
    <w:rsid w:val="00EC11ED"/>
    <w:rsid w:val="00EC5CC4"/>
    <w:rsid w:val="00EC619D"/>
    <w:rsid w:val="00EE1289"/>
    <w:rsid w:val="00EF0C85"/>
    <w:rsid w:val="00F03BF5"/>
    <w:rsid w:val="00F2190A"/>
    <w:rsid w:val="00F31A8E"/>
    <w:rsid w:val="00F4498C"/>
    <w:rsid w:val="00F51394"/>
    <w:rsid w:val="00F5284E"/>
    <w:rsid w:val="00F61D1C"/>
    <w:rsid w:val="00F67D6C"/>
    <w:rsid w:val="00F67EB0"/>
    <w:rsid w:val="00F75C33"/>
    <w:rsid w:val="00F921AE"/>
    <w:rsid w:val="00FA002A"/>
    <w:rsid w:val="00FA062C"/>
    <w:rsid w:val="00FA3B6A"/>
    <w:rsid w:val="00FD59DA"/>
    <w:rsid w:val="00FD6CFC"/>
    <w:rsid w:val="00FE110B"/>
    <w:rsid w:val="00FF0B0E"/>
    <w:rsid w:val="00FF4596"/>
    <w:rsid w:val="00FF7BF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7EF7004"/>
  <w15:chartTrackingRefBased/>
  <w15:docId w15:val="{DFEC87FD-3918-4F3F-832A-6D878A0E4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semiHidden="1" w:uiPriority="1" w:qFormat="1"/>
    <w:lsdException w:name="heading 2" w:semiHidden="1" w:uiPriority="1" w:qFormat="1"/>
    <w:lsdException w:name="heading 3" w:semiHidden="1" w:uiPriority="1" w:qFormat="1"/>
    <w:lsdException w:name="heading 4" w:semiHidden="1" w:uiPriority="1" w:qFormat="1"/>
    <w:lsdException w:name="heading 5" w:semiHidden="1" w:uiPriority="1"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qFormat="1"/>
    <w:lsdException w:name="toc 2" w:semiHidden="1" w:uiPriority="39" w:qFormat="1"/>
    <w:lsdException w:name="toc 3" w:semiHidden="1" w:uiPriority="1" w:qFormat="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iPriority="0" w:unhideWhenUsed="1"/>
    <w:lsdException w:name="footer" w:semiHidden="1" w:uiPriority="0"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iPriority="0"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 w:qFormat="1"/>
    <w:lsdException w:name="Closing" w:semiHidden="1"/>
    <w:lsdException w:name="Signature" w:semiHidden="1"/>
    <w:lsdException w:name="Default Paragraph Font" w:semiHidden="1" w:uiPriority="1" w:unhideWhenUsed="1"/>
    <w:lsdException w:name="Body Text" w:semiHidden="1" w:uiPriority="1"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54A1"/>
    <w:pPr>
      <w:jc w:val="both"/>
    </w:pPr>
    <w:rPr>
      <w:color w:val="002F6C" w:themeColor="text2"/>
    </w:rPr>
  </w:style>
  <w:style w:type="paragraph" w:styleId="Titre10">
    <w:name w:val="heading 1"/>
    <w:aliases w:val="H1,Contrat 1,chapitre,Titre 11,t1.T1.Titre 1,t1,t1.T1,Ct.,Heading1_Titre1,DO NOT USE_h1,h1,Heading 1,H11,H12,H111,Titre 1 SQ,Titre 1 jbl,SousTitre,Aston T1,051,chapter,Heading 1a,TITRE1,Titre 1ed,t1.T1.Titre 1Annexe,Titre 1 sans saut de page,t,h"/>
    <w:basedOn w:val="Normal"/>
    <w:next w:val="Normal"/>
    <w:link w:val="Titre1Car"/>
    <w:uiPriority w:val="1"/>
    <w:qFormat/>
    <w:rsid w:val="00115247"/>
    <w:pPr>
      <w:keepNext/>
      <w:keepLines/>
      <w:numPr>
        <w:numId w:val="3"/>
      </w:numPr>
      <w:spacing w:after="200" w:line="440" w:lineRule="atLeast"/>
      <w:jc w:val="left"/>
      <w:outlineLvl w:val="0"/>
    </w:pPr>
    <w:rPr>
      <w:rFonts w:asciiTheme="majorHAnsi" w:eastAsiaTheme="majorEastAsia" w:hAnsiTheme="majorHAnsi" w:cstheme="majorBidi"/>
      <w:bCs/>
      <w:caps/>
      <w:color w:val="E30015" w:themeColor="accent1"/>
      <w:sz w:val="38"/>
      <w:szCs w:val="28"/>
    </w:rPr>
  </w:style>
  <w:style w:type="paragraph" w:styleId="Titre20">
    <w:name w:val="heading 2"/>
    <w:aliases w:val="h2,Titre 2 - RAO,H2,Contrat 2,Ctt,paragraphe,l2,I2,Titre 21,t2.T2,heading 2,Heading2_Titre2,DO NOT USE_h2,chn,Chapter Number/Appendix Letter,H21,H22,H211,t2,Titre 2 SQ,T2,Titre 2 jbl,InterTitre,052,Heading 2 Hidden,Heading 2,Titre 1.1,Titre 1.12"/>
    <w:basedOn w:val="Normal"/>
    <w:next w:val="Normal"/>
    <w:link w:val="Titre2Car"/>
    <w:uiPriority w:val="1"/>
    <w:qFormat/>
    <w:rsid w:val="00115247"/>
    <w:pPr>
      <w:keepNext/>
      <w:keepLines/>
      <w:numPr>
        <w:ilvl w:val="1"/>
        <w:numId w:val="3"/>
      </w:numPr>
      <w:spacing w:after="120" w:line="300" w:lineRule="atLeast"/>
      <w:jc w:val="left"/>
      <w:outlineLvl w:val="1"/>
    </w:pPr>
    <w:rPr>
      <w:rFonts w:asciiTheme="majorHAnsi" w:eastAsiaTheme="majorEastAsia" w:hAnsiTheme="majorHAnsi" w:cstheme="majorBidi"/>
      <w:b/>
      <w:bCs/>
      <w:color w:val="002F6C" w:themeColor="accent2"/>
      <w:sz w:val="26"/>
      <w:szCs w:val="26"/>
    </w:rPr>
  </w:style>
  <w:style w:type="paragraph" w:styleId="Titre3">
    <w:name w:val="heading 3"/>
    <w:basedOn w:val="Normal"/>
    <w:link w:val="Titre3Car"/>
    <w:uiPriority w:val="1"/>
    <w:qFormat/>
    <w:rsid w:val="00EC619D"/>
    <w:pPr>
      <w:widowControl w:val="0"/>
      <w:autoSpaceDE w:val="0"/>
      <w:autoSpaceDN w:val="0"/>
      <w:spacing w:before="2"/>
      <w:ind w:right="71"/>
      <w:jc w:val="center"/>
      <w:outlineLvl w:val="2"/>
    </w:pPr>
    <w:rPr>
      <w:rFonts w:ascii="Arial" w:eastAsia="Arial" w:hAnsi="Arial" w:cs="Arial"/>
      <w:b/>
      <w:bCs/>
      <w:color w:val="auto"/>
      <w:sz w:val="26"/>
      <w:szCs w:val="26"/>
    </w:rPr>
  </w:style>
  <w:style w:type="paragraph" w:styleId="Titre4">
    <w:name w:val="heading 4"/>
    <w:basedOn w:val="Normal"/>
    <w:link w:val="Titre4Car"/>
    <w:uiPriority w:val="1"/>
    <w:qFormat/>
    <w:rsid w:val="00EC619D"/>
    <w:pPr>
      <w:widowControl w:val="0"/>
      <w:autoSpaceDE w:val="0"/>
      <w:autoSpaceDN w:val="0"/>
      <w:ind w:left="28"/>
      <w:jc w:val="left"/>
      <w:outlineLvl w:val="3"/>
    </w:pPr>
    <w:rPr>
      <w:rFonts w:ascii="Arial" w:eastAsia="Arial" w:hAnsi="Arial" w:cs="Arial"/>
      <w:b/>
      <w:bCs/>
      <w:color w:val="auto"/>
      <w:sz w:val="22"/>
      <w:szCs w:val="22"/>
    </w:rPr>
  </w:style>
  <w:style w:type="paragraph" w:styleId="Titre5">
    <w:name w:val="heading 5"/>
    <w:basedOn w:val="Normal"/>
    <w:link w:val="Titre5Car"/>
    <w:uiPriority w:val="1"/>
    <w:qFormat/>
    <w:rsid w:val="00EC619D"/>
    <w:pPr>
      <w:widowControl w:val="0"/>
      <w:autoSpaceDE w:val="0"/>
      <w:autoSpaceDN w:val="0"/>
      <w:ind w:left="2120" w:right="2190"/>
      <w:jc w:val="center"/>
      <w:outlineLvl w:val="4"/>
    </w:pPr>
    <w:rPr>
      <w:rFonts w:ascii="Arial" w:eastAsia="Arial" w:hAnsi="Arial" w:cs="Arial"/>
      <w:b/>
      <w:bCs/>
      <w:i/>
      <w:iCs/>
      <w:color w:val="auto"/>
      <w:sz w:val="22"/>
      <w:szCs w:val="22"/>
      <w:u w:val="single" w:color="000000"/>
    </w:rPr>
  </w:style>
  <w:style w:type="paragraph" w:styleId="Titre7">
    <w:name w:val="heading 7"/>
    <w:basedOn w:val="Normal"/>
    <w:next w:val="Normal"/>
    <w:link w:val="Titre7Car"/>
    <w:uiPriority w:val="9"/>
    <w:semiHidden/>
    <w:qFormat/>
    <w:rsid w:val="00115247"/>
    <w:pPr>
      <w:keepNext/>
      <w:keepLines/>
      <w:spacing w:before="40"/>
      <w:outlineLvl w:val="6"/>
    </w:pPr>
    <w:rPr>
      <w:rFonts w:asciiTheme="majorHAnsi" w:eastAsiaTheme="majorEastAsia" w:hAnsiTheme="majorHAnsi" w:cstheme="majorBidi"/>
      <w:i/>
      <w:iCs/>
      <w:color w:val="71000A"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30655A"/>
    <w:pPr>
      <w:jc w:val="left"/>
    </w:pPr>
    <w:rPr>
      <w:sz w:val="14"/>
    </w:rPr>
  </w:style>
  <w:style w:type="character" w:customStyle="1" w:styleId="En-tteCar">
    <w:name w:val="En-tête Car"/>
    <w:basedOn w:val="Policepardfaut"/>
    <w:link w:val="En-tte"/>
    <w:uiPriority w:val="99"/>
    <w:rsid w:val="0030655A"/>
    <w:rPr>
      <w:color w:val="002F6C" w:themeColor="text2"/>
      <w:sz w:val="14"/>
    </w:rPr>
  </w:style>
  <w:style w:type="paragraph" w:styleId="Pieddepage">
    <w:name w:val="footer"/>
    <w:basedOn w:val="Normal"/>
    <w:link w:val="PieddepageCar"/>
    <w:rsid w:val="0030655A"/>
    <w:pPr>
      <w:jc w:val="left"/>
    </w:pPr>
    <w:rPr>
      <w:sz w:val="14"/>
    </w:rPr>
  </w:style>
  <w:style w:type="character" w:customStyle="1" w:styleId="PieddepageCar">
    <w:name w:val="Pied de page Car"/>
    <w:basedOn w:val="Policepardfaut"/>
    <w:link w:val="Pieddepage"/>
    <w:uiPriority w:val="99"/>
    <w:rsid w:val="0030655A"/>
    <w:rPr>
      <w:color w:val="002F6C" w:themeColor="text2"/>
      <w:sz w:val="14"/>
    </w:rPr>
  </w:style>
  <w:style w:type="table" w:styleId="Grilledutableau">
    <w:name w:val="Table Grid"/>
    <w:basedOn w:val="TableauNormal"/>
    <w:uiPriority w:val="59"/>
    <w:rsid w:val="00306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basedOn w:val="Policepardfaut"/>
    <w:rsid w:val="0030655A"/>
  </w:style>
  <w:style w:type="paragraph" w:customStyle="1" w:styleId="Titredoc">
    <w:name w:val="_Titre doc"/>
    <w:basedOn w:val="Normal"/>
    <w:next w:val="Normal"/>
    <w:uiPriority w:val="9"/>
    <w:qFormat/>
    <w:rsid w:val="0030655A"/>
    <w:pPr>
      <w:jc w:val="left"/>
    </w:pPr>
    <w:rPr>
      <w:b/>
      <w:bCs/>
      <w:sz w:val="64"/>
      <w:szCs w:val="64"/>
    </w:rPr>
  </w:style>
  <w:style w:type="paragraph" w:customStyle="1" w:styleId="Sous-titredoc">
    <w:name w:val="_Sous-titre doc"/>
    <w:basedOn w:val="Normal"/>
    <w:next w:val="Normal"/>
    <w:uiPriority w:val="10"/>
    <w:qFormat/>
    <w:rsid w:val="0030655A"/>
    <w:pPr>
      <w:jc w:val="left"/>
    </w:pPr>
    <w:rPr>
      <w:b/>
      <w:bCs/>
      <w:color w:val="E30015" w:themeColor="accent1"/>
      <w:sz w:val="48"/>
      <w:szCs w:val="48"/>
    </w:rPr>
  </w:style>
  <w:style w:type="character" w:styleId="Textedelespacerserv">
    <w:name w:val="Placeholder Text"/>
    <w:basedOn w:val="Policepardfaut"/>
    <w:uiPriority w:val="99"/>
    <w:semiHidden/>
    <w:rsid w:val="007054D5"/>
    <w:rPr>
      <w:color w:val="808080"/>
    </w:rPr>
  </w:style>
  <w:style w:type="paragraph" w:customStyle="1" w:styleId="Datedoc">
    <w:name w:val="_Date doc"/>
    <w:basedOn w:val="Normal"/>
    <w:next w:val="Normal"/>
    <w:uiPriority w:val="11"/>
    <w:qFormat/>
    <w:rsid w:val="004D1597"/>
    <w:pPr>
      <w:jc w:val="left"/>
    </w:pPr>
  </w:style>
  <w:style w:type="paragraph" w:customStyle="1" w:styleId="Titre1">
    <w:name w:val="_Titre 1"/>
    <w:basedOn w:val="Normal"/>
    <w:next w:val="Normal"/>
    <w:uiPriority w:val="4"/>
    <w:qFormat/>
    <w:rsid w:val="00CB37BB"/>
    <w:pPr>
      <w:keepNext/>
      <w:numPr>
        <w:numId w:val="1"/>
      </w:numPr>
      <w:spacing w:after="240"/>
      <w:jc w:val="left"/>
      <w:outlineLvl w:val="0"/>
    </w:pPr>
    <w:rPr>
      <w:b/>
      <w:bCs/>
      <w:color w:val="E30015" w:themeColor="accent1"/>
      <w:sz w:val="32"/>
      <w:szCs w:val="36"/>
    </w:rPr>
  </w:style>
  <w:style w:type="paragraph" w:customStyle="1" w:styleId="Titre2">
    <w:name w:val="_Titre 2"/>
    <w:basedOn w:val="Normal"/>
    <w:next w:val="Normal"/>
    <w:uiPriority w:val="4"/>
    <w:qFormat/>
    <w:rsid w:val="00263221"/>
    <w:pPr>
      <w:keepNext/>
      <w:numPr>
        <w:ilvl w:val="1"/>
        <w:numId w:val="1"/>
      </w:numPr>
      <w:spacing w:before="360" w:after="240"/>
      <w:jc w:val="left"/>
      <w:outlineLvl w:val="1"/>
    </w:pPr>
    <w:rPr>
      <w:b/>
      <w:bCs/>
      <w:sz w:val="26"/>
      <w:szCs w:val="26"/>
    </w:rPr>
  </w:style>
  <w:style w:type="paragraph" w:customStyle="1" w:styleId="Intertitre">
    <w:name w:val="_Intertitre"/>
    <w:basedOn w:val="Normal"/>
    <w:next w:val="Normal"/>
    <w:uiPriority w:val="5"/>
    <w:qFormat/>
    <w:rsid w:val="00D55956"/>
    <w:pPr>
      <w:keepNext/>
      <w:spacing w:before="200" w:after="120"/>
      <w:jc w:val="left"/>
    </w:pPr>
    <w:rPr>
      <w:b/>
      <w:bCs/>
      <w:i/>
      <w:iCs/>
      <w:sz w:val="22"/>
      <w:szCs w:val="22"/>
    </w:rPr>
  </w:style>
  <w:style w:type="paragraph" w:styleId="TM1">
    <w:name w:val="toc 1"/>
    <w:basedOn w:val="Normal"/>
    <w:next w:val="Normal"/>
    <w:uiPriority w:val="39"/>
    <w:qFormat/>
    <w:rsid w:val="00263221"/>
    <w:pPr>
      <w:spacing w:before="480"/>
      <w:jc w:val="left"/>
    </w:pPr>
    <w:rPr>
      <w:b/>
      <w:color w:val="E30015" w:themeColor="accent1"/>
      <w:sz w:val="36"/>
    </w:rPr>
  </w:style>
  <w:style w:type="paragraph" w:styleId="TM2">
    <w:name w:val="toc 2"/>
    <w:basedOn w:val="Normal"/>
    <w:next w:val="Normal"/>
    <w:uiPriority w:val="39"/>
    <w:qFormat/>
    <w:rsid w:val="00263221"/>
    <w:pPr>
      <w:spacing w:before="160"/>
      <w:jc w:val="left"/>
    </w:pPr>
    <w:rPr>
      <w:b/>
      <w:sz w:val="26"/>
    </w:rPr>
  </w:style>
  <w:style w:type="character" w:styleId="Lienhypertexte">
    <w:name w:val="Hyperlink"/>
    <w:basedOn w:val="Policepardfaut"/>
    <w:uiPriority w:val="99"/>
    <w:unhideWhenUsed/>
    <w:rsid w:val="00263221"/>
    <w:rPr>
      <w:color w:val="E30015" w:themeColor="hyperlink"/>
      <w:u w:val="none"/>
    </w:rPr>
  </w:style>
  <w:style w:type="table" w:styleId="TableauGrille5Fonc-Accentuation1">
    <w:name w:val="Grid Table 5 Dark Accent 1"/>
    <w:basedOn w:val="TableauNormal"/>
    <w:uiPriority w:val="50"/>
    <w:rsid w:val="00AB28A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C6CB"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3001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3001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3001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30015" w:themeFill="accent1"/>
      </w:tcPr>
    </w:tblStylePr>
    <w:tblStylePr w:type="band1Vert">
      <w:tblPr/>
      <w:tcPr>
        <w:shd w:val="clear" w:color="auto" w:fill="FF8D97" w:themeFill="accent1" w:themeFillTint="66"/>
      </w:tcPr>
    </w:tblStylePr>
    <w:tblStylePr w:type="band1Horz">
      <w:tblPr/>
      <w:tcPr>
        <w:shd w:val="clear" w:color="auto" w:fill="FF8D97" w:themeFill="accent1" w:themeFillTint="66"/>
      </w:tcPr>
    </w:tblStylePr>
  </w:style>
  <w:style w:type="character" w:styleId="Lienhypertextesuivivisit">
    <w:name w:val="FollowedHyperlink"/>
    <w:basedOn w:val="Policepardfaut"/>
    <w:uiPriority w:val="99"/>
    <w:semiHidden/>
    <w:rsid w:val="00263221"/>
    <w:rPr>
      <w:color w:val="E30015" w:themeColor="followedHyperlink"/>
      <w:u w:val="none"/>
    </w:rPr>
  </w:style>
  <w:style w:type="table" w:styleId="TableauGrille4-Accentuation1">
    <w:name w:val="Grid Table 4 Accent 1"/>
    <w:basedOn w:val="TableauNormal"/>
    <w:uiPriority w:val="49"/>
    <w:rsid w:val="00AB28A2"/>
    <w:tblPr>
      <w:tblStyleRowBandSize w:val="1"/>
      <w:tblStyleColBandSize w:val="1"/>
      <w:tblBorders>
        <w:top w:val="single" w:sz="4" w:space="0" w:color="FF5564" w:themeColor="accent1" w:themeTint="99"/>
        <w:left w:val="single" w:sz="4" w:space="0" w:color="FF5564" w:themeColor="accent1" w:themeTint="99"/>
        <w:bottom w:val="single" w:sz="4" w:space="0" w:color="FF5564" w:themeColor="accent1" w:themeTint="99"/>
        <w:right w:val="single" w:sz="4" w:space="0" w:color="FF5564" w:themeColor="accent1" w:themeTint="99"/>
        <w:insideH w:val="single" w:sz="4" w:space="0" w:color="FF5564" w:themeColor="accent1" w:themeTint="99"/>
        <w:insideV w:val="single" w:sz="4" w:space="0" w:color="FF5564" w:themeColor="accent1" w:themeTint="99"/>
      </w:tblBorders>
    </w:tblPr>
    <w:tblStylePr w:type="firstRow">
      <w:rPr>
        <w:b/>
        <w:bCs/>
        <w:color w:val="FFFFFF" w:themeColor="background1"/>
      </w:rPr>
      <w:tblPr/>
      <w:tcPr>
        <w:tcBorders>
          <w:top w:val="single" w:sz="4" w:space="0" w:color="E30015" w:themeColor="accent1"/>
          <w:left w:val="single" w:sz="4" w:space="0" w:color="E30015" w:themeColor="accent1"/>
          <w:bottom w:val="single" w:sz="4" w:space="0" w:color="E30015" w:themeColor="accent1"/>
          <w:right w:val="single" w:sz="4" w:space="0" w:color="E30015" w:themeColor="accent1"/>
          <w:insideH w:val="nil"/>
          <w:insideV w:val="nil"/>
        </w:tcBorders>
        <w:shd w:val="clear" w:color="auto" w:fill="E30015" w:themeFill="accent1"/>
      </w:tcPr>
    </w:tblStylePr>
    <w:tblStylePr w:type="lastRow">
      <w:rPr>
        <w:b/>
        <w:bCs/>
      </w:rPr>
      <w:tblPr/>
      <w:tcPr>
        <w:tcBorders>
          <w:top w:val="double" w:sz="4" w:space="0" w:color="E30015" w:themeColor="accent1"/>
        </w:tcBorders>
      </w:tcPr>
    </w:tblStylePr>
    <w:tblStylePr w:type="firstCol">
      <w:rPr>
        <w:b/>
        <w:bCs/>
      </w:rPr>
    </w:tblStylePr>
    <w:tblStylePr w:type="lastCol">
      <w:rPr>
        <w:b/>
        <w:bCs/>
      </w:rPr>
    </w:tblStylePr>
    <w:tblStylePr w:type="band1Vert">
      <w:tblPr/>
      <w:tcPr>
        <w:shd w:val="clear" w:color="auto" w:fill="FFC6CB" w:themeFill="accent1" w:themeFillTint="33"/>
      </w:tcPr>
    </w:tblStylePr>
    <w:tblStylePr w:type="band1Horz">
      <w:tblPr/>
      <w:tcPr>
        <w:shd w:val="clear" w:color="auto" w:fill="FFC6CB" w:themeFill="accent1" w:themeFillTint="33"/>
      </w:tcPr>
    </w:tblStylePr>
  </w:style>
  <w:style w:type="paragraph" w:styleId="Paragraphedeliste">
    <w:name w:val="List Paragraph"/>
    <w:aliases w:val="Bullet List,FooterText,numbered,List Paragraph1,Bulletr List Paragraph,列出段落,列出段落1,ADEME Paragraphe de liste,Paragraphe de liste1"/>
    <w:basedOn w:val="Normal"/>
    <w:link w:val="ParagraphedelisteCar"/>
    <w:uiPriority w:val="34"/>
    <w:qFormat/>
    <w:rsid w:val="00094C7D"/>
    <w:pPr>
      <w:ind w:left="720"/>
      <w:contextualSpacing/>
    </w:pPr>
  </w:style>
  <w:style w:type="paragraph" w:customStyle="1" w:styleId="Puce">
    <w:name w:val="_Puce"/>
    <w:basedOn w:val="Normal"/>
    <w:uiPriority w:val="5"/>
    <w:qFormat/>
    <w:rsid w:val="00094C7D"/>
    <w:pPr>
      <w:numPr>
        <w:numId w:val="2"/>
      </w:numPr>
    </w:pPr>
  </w:style>
  <w:style w:type="paragraph" w:customStyle="1" w:styleId="Lgende">
    <w:name w:val="_Légende"/>
    <w:basedOn w:val="Normal"/>
    <w:next w:val="Normal"/>
    <w:uiPriority w:val="6"/>
    <w:qFormat/>
    <w:rsid w:val="004E304A"/>
    <w:pPr>
      <w:spacing w:before="120" w:after="240"/>
      <w:jc w:val="right"/>
    </w:pPr>
    <w:rPr>
      <w:i/>
      <w:iCs/>
      <w:sz w:val="14"/>
      <w:szCs w:val="14"/>
    </w:rPr>
  </w:style>
  <w:style w:type="table" w:customStyle="1" w:styleId="TableauEFS">
    <w:name w:val="_Tableau EFS"/>
    <w:basedOn w:val="TableauNormal"/>
    <w:uiPriority w:val="99"/>
    <w:rsid w:val="001153D3"/>
    <w:pPr>
      <w:jc w:val="center"/>
    </w:pPr>
    <w:rPr>
      <w:color w:val="002F6C" w:themeColor="text2"/>
      <w:sz w:val="18"/>
    </w:rPr>
    <w:tblPr>
      <w:tblBorders>
        <w:insideH w:val="single" w:sz="4" w:space="0" w:color="FFFFFF" w:themeColor="background1"/>
        <w:insideV w:val="single" w:sz="4" w:space="0" w:color="FFFFFF" w:themeColor="background1"/>
      </w:tblBorders>
      <w:tblCellMar>
        <w:top w:w="57" w:type="dxa"/>
        <w:left w:w="57" w:type="dxa"/>
        <w:bottom w:w="57" w:type="dxa"/>
        <w:right w:w="57" w:type="dxa"/>
      </w:tblCellMar>
    </w:tblPr>
    <w:trPr>
      <w:cantSplit/>
    </w:trPr>
    <w:tcPr>
      <w:shd w:val="clear" w:color="auto" w:fill="DAF1F5" w:themeFill="accent3" w:themeFillTint="33"/>
      <w:vAlign w:val="center"/>
    </w:tcPr>
    <w:tblStylePr w:type="firstRow">
      <w:rPr>
        <w:b/>
        <w:color w:val="FFFFFF" w:themeColor="background1"/>
      </w:rPr>
      <w:tblPr/>
      <w:tcPr>
        <w:shd w:val="clear" w:color="auto" w:fill="E30015" w:themeFill="accent1"/>
      </w:tcPr>
    </w:tblStylePr>
    <w:tblStylePr w:type="lastRow">
      <w:rPr>
        <w:b/>
        <w:color w:val="FFFFFF" w:themeColor="background1"/>
      </w:rPr>
      <w:tblPr/>
      <w:tcPr>
        <w:tcBorders>
          <w:top w:val="single" w:sz="24" w:space="0" w:color="FFFFFF" w:themeColor="background1"/>
        </w:tcBorders>
        <w:shd w:val="clear" w:color="auto" w:fill="E30015" w:themeFill="accent1"/>
      </w:tcPr>
    </w:tblStylePr>
    <w:tblStylePr w:type="firstCol">
      <w:rPr>
        <w:b/>
      </w:rPr>
    </w:tblStylePr>
  </w:style>
  <w:style w:type="paragraph" w:customStyle="1" w:styleId="Exergue">
    <w:name w:val="_Exergue"/>
    <w:basedOn w:val="Normal"/>
    <w:next w:val="Normal"/>
    <w:link w:val="ExergueCar"/>
    <w:uiPriority w:val="6"/>
    <w:qFormat/>
    <w:rsid w:val="002C54A1"/>
    <w:rPr>
      <w:color w:val="E30015" w:themeColor="accent1"/>
    </w:rPr>
  </w:style>
  <w:style w:type="character" w:customStyle="1" w:styleId="ExergueCar">
    <w:name w:val="_Exergue Car"/>
    <w:basedOn w:val="Policepardfaut"/>
    <w:link w:val="Exergue"/>
    <w:uiPriority w:val="6"/>
    <w:rsid w:val="002C54A1"/>
    <w:rPr>
      <w:color w:val="E30015" w:themeColor="accent1"/>
    </w:rPr>
  </w:style>
  <w:style w:type="paragraph" w:customStyle="1" w:styleId="Retrait">
    <w:name w:val="_Retrait"/>
    <w:basedOn w:val="Normal"/>
    <w:uiPriority w:val="1"/>
    <w:qFormat/>
    <w:rsid w:val="002C54A1"/>
    <w:pPr>
      <w:ind w:left="567"/>
    </w:pPr>
  </w:style>
  <w:style w:type="paragraph" w:customStyle="1" w:styleId="Titredudocument">
    <w:name w:val="Titre du document"/>
    <w:basedOn w:val="Normal"/>
    <w:qFormat/>
    <w:rsid w:val="00682C43"/>
    <w:pPr>
      <w:spacing w:after="20" w:line="660" w:lineRule="atLeast"/>
      <w:jc w:val="left"/>
    </w:pPr>
    <w:rPr>
      <w:b/>
      <w:color w:val="002F6C" w:themeColor="accent2"/>
      <w:sz w:val="60"/>
      <w:szCs w:val="60"/>
    </w:rPr>
  </w:style>
  <w:style w:type="character" w:customStyle="1" w:styleId="Titre1Car">
    <w:name w:val="Titre 1 Car"/>
    <w:aliases w:val="H1 Car,Contrat 1 Car,chapitre Car,Titre 11 Car,t1.T1.Titre 1 Car,t1 Car,t1.T1 Car,Ct. Car,Heading1_Titre1 Car,DO NOT USE_h1 Car,h1 Car,Heading 1 Car,H11 Car,H12 Car,H111 Car,Titre 1 SQ Car,Titre 1 jbl Car,SousTitre Car,Aston T1 Car,051 Car"/>
    <w:basedOn w:val="Policepardfaut"/>
    <w:link w:val="Titre10"/>
    <w:uiPriority w:val="1"/>
    <w:rsid w:val="00115247"/>
    <w:rPr>
      <w:rFonts w:asciiTheme="majorHAnsi" w:eastAsiaTheme="majorEastAsia" w:hAnsiTheme="majorHAnsi" w:cstheme="majorBidi"/>
      <w:bCs/>
      <w:caps/>
      <w:color w:val="E30015" w:themeColor="accent1"/>
      <w:sz w:val="38"/>
      <w:szCs w:val="28"/>
    </w:rPr>
  </w:style>
  <w:style w:type="character" w:customStyle="1" w:styleId="Titre2Car">
    <w:name w:val="Titre 2 Car"/>
    <w:aliases w:val="h2 Car,Titre 2 - RAO Car,H2 Car,Contrat 2 Car,Ctt Car,paragraphe Car,l2 Car,I2 Car,Titre 21 Car,t2.T2 Car,heading 2 Car,Heading2_Titre2 Car,DO NOT USE_h2 Car,chn Car,Chapter Number/Appendix Letter Car,H21 Car,H22 Car,H211 Car,t2 Car,T2 Car"/>
    <w:basedOn w:val="Policepardfaut"/>
    <w:link w:val="Titre20"/>
    <w:uiPriority w:val="1"/>
    <w:rsid w:val="00115247"/>
    <w:rPr>
      <w:rFonts w:asciiTheme="majorHAnsi" w:eastAsiaTheme="majorEastAsia" w:hAnsiTheme="majorHAnsi" w:cstheme="majorBidi"/>
      <w:b/>
      <w:bCs/>
      <w:color w:val="002F6C" w:themeColor="accent2"/>
      <w:sz w:val="26"/>
      <w:szCs w:val="26"/>
    </w:rPr>
  </w:style>
  <w:style w:type="paragraph" w:styleId="Corpsdetexte">
    <w:name w:val="Body Text"/>
    <w:basedOn w:val="Normal"/>
    <w:link w:val="CorpsdetexteCar"/>
    <w:uiPriority w:val="1"/>
    <w:unhideWhenUsed/>
    <w:qFormat/>
    <w:rsid w:val="00115247"/>
    <w:pPr>
      <w:spacing w:after="120" w:line="240" w:lineRule="atLeast"/>
      <w:jc w:val="left"/>
    </w:pPr>
    <w:rPr>
      <w:color w:val="auto"/>
      <w:szCs w:val="22"/>
    </w:rPr>
  </w:style>
  <w:style w:type="character" w:customStyle="1" w:styleId="CorpsdetexteCar">
    <w:name w:val="Corps de texte Car"/>
    <w:basedOn w:val="Policepardfaut"/>
    <w:link w:val="Corpsdetexte"/>
    <w:uiPriority w:val="1"/>
    <w:rsid w:val="00115247"/>
    <w:rPr>
      <w:szCs w:val="22"/>
    </w:rPr>
  </w:style>
  <w:style w:type="paragraph" w:customStyle="1" w:styleId="Revuedepresse">
    <w:name w:val="Revue de presse"/>
    <w:basedOn w:val="Titre7"/>
    <w:autoRedefine/>
    <w:rsid w:val="00115247"/>
    <w:pPr>
      <w:keepLines w:val="0"/>
      <w:numPr>
        <w:ilvl w:val="6"/>
        <w:numId w:val="3"/>
      </w:numPr>
      <w:spacing w:before="120" w:line="288" w:lineRule="auto"/>
      <w:ind w:left="0" w:firstLine="0"/>
    </w:pPr>
    <w:rPr>
      <w:rFonts w:ascii="DIN-Black" w:eastAsia="Times New Roman" w:hAnsi="DIN-Black" w:cs="Times New Roman"/>
      <w:i w:val="0"/>
      <w:iCs w:val="0"/>
      <w:color w:val="auto"/>
      <w:sz w:val="24"/>
      <w:lang w:eastAsia="fr-FR"/>
    </w:rPr>
  </w:style>
  <w:style w:type="paragraph" w:styleId="Sansinterligne">
    <w:name w:val="No Spacing"/>
    <w:uiPriority w:val="1"/>
    <w:qFormat/>
    <w:rsid w:val="00115247"/>
    <w:rPr>
      <w:rFonts w:ascii="Cambria" w:eastAsia="Cambria" w:hAnsi="Cambria" w:cs="Times New Roman"/>
      <w:sz w:val="22"/>
      <w:szCs w:val="22"/>
    </w:rPr>
  </w:style>
  <w:style w:type="character" w:customStyle="1" w:styleId="Titre7Car">
    <w:name w:val="Titre 7 Car"/>
    <w:basedOn w:val="Policepardfaut"/>
    <w:link w:val="Titre7"/>
    <w:uiPriority w:val="9"/>
    <w:semiHidden/>
    <w:rsid w:val="00115247"/>
    <w:rPr>
      <w:rFonts w:asciiTheme="majorHAnsi" w:eastAsiaTheme="majorEastAsia" w:hAnsiTheme="majorHAnsi" w:cstheme="majorBidi"/>
      <w:i/>
      <w:iCs/>
      <w:color w:val="71000A" w:themeColor="accent1" w:themeShade="7F"/>
    </w:rPr>
  </w:style>
  <w:style w:type="paragraph" w:customStyle="1" w:styleId="Textepuce1">
    <w:name w:val="Texte puce 1"/>
    <w:basedOn w:val="Normal"/>
    <w:qFormat/>
    <w:rsid w:val="00115247"/>
    <w:pPr>
      <w:numPr>
        <w:numId w:val="4"/>
      </w:numPr>
      <w:tabs>
        <w:tab w:val="left" w:pos="340"/>
      </w:tabs>
      <w:spacing w:line="270" w:lineRule="atLeast"/>
      <w:ind w:left="0" w:firstLine="0"/>
      <w:jc w:val="left"/>
    </w:pPr>
    <w:rPr>
      <w:b/>
      <w:color w:val="000000" w:themeColor="text1"/>
      <w:sz w:val="22"/>
      <w:szCs w:val="22"/>
    </w:rPr>
  </w:style>
  <w:style w:type="character" w:customStyle="1" w:styleId="ParagraphedelisteCar">
    <w:name w:val="Paragraphe de liste Car"/>
    <w:aliases w:val="Bullet List Car,FooterText Car,numbered Car,List Paragraph1 Car,Bulletr List Paragraph Car,列出段落 Car,列出段落1 Car,ADEME Paragraphe de liste Car,Paragraphe de liste1 Car"/>
    <w:link w:val="Paragraphedeliste"/>
    <w:uiPriority w:val="34"/>
    <w:rsid w:val="00115247"/>
    <w:rPr>
      <w:color w:val="002F6C" w:themeColor="text2"/>
    </w:rPr>
  </w:style>
  <w:style w:type="paragraph" w:customStyle="1" w:styleId="Default">
    <w:name w:val="Default"/>
    <w:rsid w:val="001D08FF"/>
    <w:pPr>
      <w:autoSpaceDE w:val="0"/>
      <w:autoSpaceDN w:val="0"/>
      <w:adjustRightInd w:val="0"/>
    </w:pPr>
    <w:rPr>
      <w:rFonts w:ascii="Century Gothic" w:eastAsia="Times New Roman" w:hAnsi="Century Gothic" w:cs="Century Gothic"/>
      <w:color w:val="000000"/>
      <w:sz w:val="24"/>
      <w:szCs w:val="24"/>
      <w:lang w:eastAsia="fr-FR"/>
    </w:rPr>
  </w:style>
  <w:style w:type="character" w:styleId="Marquedecommentaire">
    <w:name w:val="annotation reference"/>
    <w:basedOn w:val="Policepardfaut"/>
    <w:uiPriority w:val="99"/>
    <w:semiHidden/>
    <w:rsid w:val="00B10074"/>
    <w:rPr>
      <w:sz w:val="16"/>
      <w:szCs w:val="16"/>
    </w:rPr>
  </w:style>
  <w:style w:type="paragraph" w:styleId="Commentaire">
    <w:name w:val="annotation text"/>
    <w:basedOn w:val="Normal"/>
    <w:link w:val="CommentaireCar"/>
    <w:uiPriority w:val="99"/>
    <w:rsid w:val="00B10074"/>
  </w:style>
  <w:style w:type="character" w:customStyle="1" w:styleId="CommentaireCar">
    <w:name w:val="Commentaire Car"/>
    <w:basedOn w:val="Policepardfaut"/>
    <w:link w:val="Commentaire"/>
    <w:uiPriority w:val="99"/>
    <w:rsid w:val="00B10074"/>
    <w:rPr>
      <w:color w:val="002F6C" w:themeColor="text2"/>
    </w:rPr>
  </w:style>
  <w:style w:type="paragraph" w:styleId="Objetducommentaire">
    <w:name w:val="annotation subject"/>
    <w:basedOn w:val="Commentaire"/>
    <w:next w:val="Commentaire"/>
    <w:link w:val="ObjetducommentaireCar"/>
    <w:uiPriority w:val="99"/>
    <w:semiHidden/>
    <w:unhideWhenUsed/>
    <w:rsid w:val="00B10074"/>
    <w:rPr>
      <w:b/>
      <w:bCs/>
    </w:rPr>
  </w:style>
  <w:style w:type="character" w:customStyle="1" w:styleId="ObjetducommentaireCar">
    <w:name w:val="Objet du commentaire Car"/>
    <w:basedOn w:val="CommentaireCar"/>
    <w:link w:val="Objetducommentaire"/>
    <w:uiPriority w:val="99"/>
    <w:semiHidden/>
    <w:rsid w:val="00B10074"/>
    <w:rPr>
      <w:b/>
      <w:bCs/>
      <w:color w:val="002F6C" w:themeColor="text2"/>
    </w:rPr>
  </w:style>
  <w:style w:type="paragraph" w:styleId="Textedebulles">
    <w:name w:val="Balloon Text"/>
    <w:basedOn w:val="Normal"/>
    <w:link w:val="TextedebullesCar"/>
    <w:uiPriority w:val="99"/>
    <w:semiHidden/>
    <w:unhideWhenUsed/>
    <w:rsid w:val="009B4CEA"/>
    <w:rPr>
      <w:rFonts w:ascii="Segoe UI" w:hAnsi="Segoe UI" w:cs="Segoe UI"/>
      <w:sz w:val="18"/>
      <w:szCs w:val="18"/>
    </w:rPr>
  </w:style>
  <w:style w:type="character" w:customStyle="1" w:styleId="TextedebullesCar">
    <w:name w:val="Texte de bulles Car"/>
    <w:basedOn w:val="Policepardfaut"/>
    <w:link w:val="Textedebulles"/>
    <w:uiPriority w:val="99"/>
    <w:semiHidden/>
    <w:rsid w:val="009B4CEA"/>
    <w:rPr>
      <w:rFonts w:ascii="Segoe UI" w:hAnsi="Segoe UI" w:cs="Segoe UI"/>
      <w:color w:val="002F6C" w:themeColor="text2"/>
      <w:sz w:val="18"/>
      <w:szCs w:val="18"/>
    </w:rPr>
  </w:style>
  <w:style w:type="table" w:customStyle="1" w:styleId="TableNormal">
    <w:name w:val="Table Normal"/>
    <w:uiPriority w:val="2"/>
    <w:semiHidden/>
    <w:unhideWhenUsed/>
    <w:qFormat/>
    <w:rsid w:val="003523D6"/>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523D6"/>
    <w:pPr>
      <w:widowControl w:val="0"/>
      <w:autoSpaceDE w:val="0"/>
      <w:autoSpaceDN w:val="0"/>
      <w:jc w:val="left"/>
    </w:pPr>
    <w:rPr>
      <w:rFonts w:ascii="Arial MT" w:eastAsia="Arial MT" w:hAnsi="Arial MT" w:cs="Arial MT"/>
      <w:color w:val="auto"/>
      <w:sz w:val="22"/>
      <w:szCs w:val="22"/>
    </w:rPr>
  </w:style>
  <w:style w:type="character" w:customStyle="1" w:styleId="Titre3Car">
    <w:name w:val="Titre 3 Car"/>
    <w:basedOn w:val="Policepardfaut"/>
    <w:link w:val="Titre3"/>
    <w:uiPriority w:val="1"/>
    <w:rsid w:val="00EC619D"/>
    <w:rPr>
      <w:rFonts w:ascii="Arial" w:eastAsia="Arial" w:hAnsi="Arial" w:cs="Arial"/>
      <w:b/>
      <w:bCs/>
      <w:sz w:val="26"/>
      <w:szCs w:val="26"/>
    </w:rPr>
  </w:style>
  <w:style w:type="character" w:customStyle="1" w:styleId="Titre4Car">
    <w:name w:val="Titre 4 Car"/>
    <w:basedOn w:val="Policepardfaut"/>
    <w:link w:val="Titre4"/>
    <w:uiPriority w:val="1"/>
    <w:rsid w:val="00EC619D"/>
    <w:rPr>
      <w:rFonts w:ascii="Arial" w:eastAsia="Arial" w:hAnsi="Arial" w:cs="Arial"/>
      <w:b/>
      <w:bCs/>
      <w:sz w:val="22"/>
      <w:szCs w:val="22"/>
    </w:rPr>
  </w:style>
  <w:style w:type="character" w:customStyle="1" w:styleId="Titre5Car">
    <w:name w:val="Titre 5 Car"/>
    <w:basedOn w:val="Policepardfaut"/>
    <w:link w:val="Titre5"/>
    <w:uiPriority w:val="1"/>
    <w:rsid w:val="00EC619D"/>
    <w:rPr>
      <w:rFonts w:ascii="Arial" w:eastAsia="Arial" w:hAnsi="Arial" w:cs="Arial"/>
      <w:b/>
      <w:bCs/>
      <w:i/>
      <w:iCs/>
      <w:sz w:val="22"/>
      <w:szCs w:val="22"/>
      <w:u w:val="single" w:color="000000"/>
    </w:rPr>
  </w:style>
  <w:style w:type="paragraph" w:styleId="TM3">
    <w:name w:val="toc 3"/>
    <w:basedOn w:val="Normal"/>
    <w:uiPriority w:val="1"/>
    <w:qFormat/>
    <w:rsid w:val="00EC619D"/>
    <w:pPr>
      <w:widowControl w:val="0"/>
      <w:autoSpaceDE w:val="0"/>
      <w:autoSpaceDN w:val="0"/>
      <w:spacing w:before="119"/>
      <w:ind w:left="2658" w:hanging="882"/>
      <w:jc w:val="left"/>
    </w:pPr>
    <w:rPr>
      <w:rFonts w:ascii="Arial MT" w:eastAsia="Arial MT" w:hAnsi="Arial MT" w:cs="Arial MT"/>
      <w:color w:val="auto"/>
      <w:sz w:val="22"/>
      <w:szCs w:val="22"/>
    </w:rPr>
  </w:style>
  <w:style w:type="paragraph" w:styleId="Titre">
    <w:name w:val="Title"/>
    <w:basedOn w:val="Normal"/>
    <w:link w:val="TitreCar"/>
    <w:uiPriority w:val="1"/>
    <w:qFormat/>
    <w:rsid w:val="00EC619D"/>
    <w:pPr>
      <w:widowControl w:val="0"/>
      <w:autoSpaceDE w:val="0"/>
      <w:autoSpaceDN w:val="0"/>
      <w:spacing w:before="120"/>
      <w:ind w:left="2117" w:right="2191"/>
      <w:jc w:val="center"/>
    </w:pPr>
    <w:rPr>
      <w:rFonts w:ascii="Arial" w:eastAsia="Arial" w:hAnsi="Arial" w:cs="Arial"/>
      <w:b/>
      <w:bCs/>
      <w:color w:val="auto"/>
      <w:sz w:val="36"/>
      <w:szCs w:val="36"/>
    </w:rPr>
  </w:style>
  <w:style w:type="character" w:customStyle="1" w:styleId="TitreCar">
    <w:name w:val="Titre Car"/>
    <w:basedOn w:val="Policepardfaut"/>
    <w:link w:val="Titre"/>
    <w:uiPriority w:val="1"/>
    <w:rsid w:val="00EC619D"/>
    <w:rPr>
      <w:rFonts w:ascii="Arial" w:eastAsia="Arial" w:hAnsi="Arial" w:cs="Arial"/>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421744">
      <w:bodyDiv w:val="1"/>
      <w:marLeft w:val="0"/>
      <w:marRight w:val="0"/>
      <w:marTop w:val="0"/>
      <w:marBottom w:val="0"/>
      <w:divBdr>
        <w:top w:val="none" w:sz="0" w:space="0" w:color="auto"/>
        <w:left w:val="none" w:sz="0" w:space="0" w:color="auto"/>
        <w:bottom w:val="none" w:sz="0" w:space="0" w:color="auto"/>
        <w:right w:val="none" w:sz="0" w:space="0" w:color="auto"/>
      </w:divBdr>
    </w:div>
    <w:div w:id="1226916944">
      <w:bodyDiv w:val="1"/>
      <w:marLeft w:val="0"/>
      <w:marRight w:val="0"/>
      <w:marTop w:val="0"/>
      <w:marBottom w:val="0"/>
      <w:divBdr>
        <w:top w:val="none" w:sz="0" w:space="0" w:color="auto"/>
        <w:left w:val="none" w:sz="0" w:space="0" w:color="auto"/>
        <w:bottom w:val="none" w:sz="0" w:space="0" w:color="auto"/>
        <w:right w:val="none" w:sz="0" w:space="0" w:color="auto"/>
      </w:divBdr>
    </w:div>
    <w:div w:id="1233465161">
      <w:bodyDiv w:val="1"/>
      <w:marLeft w:val="0"/>
      <w:marRight w:val="0"/>
      <w:marTop w:val="0"/>
      <w:marBottom w:val="0"/>
      <w:divBdr>
        <w:top w:val="none" w:sz="0" w:space="0" w:color="auto"/>
        <w:left w:val="none" w:sz="0" w:space="0" w:color="auto"/>
        <w:bottom w:val="none" w:sz="0" w:space="0" w:color="auto"/>
        <w:right w:val="none" w:sz="0" w:space="0" w:color="auto"/>
      </w:divBdr>
    </w:div>
    <w:div w:id="2037659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EFS_Couleurs">
      <a:dk1>
        <a:sysClr val="windowText" lastClr="000000"/>
      </a:dk1>
      <a:lt1>
        <a:sysClr val="window" lastClr="FFFFFF"/>
      </a:lt1>
      <a:dk2>
        <a:srgbClr val="002F6C"/>
      </a:dk2>
      <a:lt2>
        <a:srgbClr val="ECECED"/>
      </a:lt2>
      <a:accent1>
        <a:srgbClr val="E30015"/>
      </a:accent1>
      <a:accent2>
        <a:srgbClr val="002F6C"/>
      </a:accent2>
      <a:accent3>
        <a:srgbClr val="49BDCF"/>
      </a:accent3>
      <a:accent4>
        <a:srgbClr val="C9934F"/>
      </a:accent4>
      <a:accent5>
        <a:srgbClr val="EAAB00"/>
      </a:accent5>
      <a:accent6>
        <a:srgbClr val="484847"/>
      </a:accent6>
      <a:hlink>
        <a:srgbClr val="E30015"/>
      </a:hlink>
      <a:folHlink>
        <a:srgbClr val="E30015"/>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94509D-90E8-4A2C-B7A0-DA0AB2381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10</Pages>
  <Words>2519</Words>
  <Characters>13858</Characters>
  <Application>Microsoft Office Word</Application>
  <DocSecurity>0</DocSecurity>
  <Lines>115</Lines>
  <Paragraphs>32</Paragraphs>
  <ScaleCrop>false</ScaleCrop>
  <HeadingPairs>
    <vt:vector size="2" baseType="variant">
      <vt:variant>
        <vt:lpstr>Titre</vt:lpstr>
      </vt:variant>
      <vt:variant>
        <vt:i4>1</vt:i4>
      </vt:variant>
    </vt:vector>
  </HeadingPairs>
  <TitlesOfParts>
    <vt:vector size="1" baseType="lpstr">
      <vt:lpstr>Rapport</vt:lpstr>
    </vt:vector>
  </TitlesOfParts>
  <Company>EFS</Company>
  <LinksUpToDate>false</LinksUpToDate>
  <CharactersWithSpaces>16345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dc:title>
  <dc:subject/>
  <dc:creator>Manon.Uguen</dc:creator>
  <cp:keywords/>
  <dc:description/>
  <cp:lastModifiedBy>CHALAMON Christophe</cp:lastModifiedBy>
  <cp:revision>7</cp:revision>
  <cp:lastPrinted>2024-06-21T13:51:00Z</cp:lastPrinted>
  <dcterms:created xsi:type="dcterms:W3CDTF">2025-09-24T07:45:00Z</dcterms:created>
  <dcterms:modified xsi:type="dcterms:W3CDTF">2025-12-02T17:13:00Z</dcterms:modified>
</cp:coreProperties>
</file>